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A27F29" w14:textId="766B721F" w:rsidR="00211306" w:rsidRDefault="00920EED">
      <w:pPr>
        <w:pStyle w:val="HTML"/>
        <w:widowControl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center"/>
        <w:rPr>
          <w:rFonts w:ascii="Calibri Light" w:hAnsi="Calibri Light" w:cs="宋体" w:hint="default"/>
          <w:b/>
          <w:bCs/>
          <w:kern w:val="2"/>
          <w:sz w:val="32"/>
          <w:szCs w:val="32"/>
          <w:bdr w:val="single" w:sz="2" w:space="0" w:color="E5E7EB"/>
          <w:shd w:val="clear" w:color="auto" w:fill="FFFFFF"/>
        </w:rPr>
      </w:pPr>
      <w:r>
        <w:rPr>
          <w:rFonts w:ascii="Calibri Light" w:hAnsi="Calibri Light" w:cs="宋体"/>
          <w:b/>
          <w:bCs/>
          <w:kern w:val="2"/>
          <w:sz w:val="32"/>
          <w:szCs w:val="32"/>
          <w:bdr w:val="single" w:sz="2" w:space="0" w:color="E5E7EB"/>
          <w:shd w:val="clear" w:color="auto" w:fill="FFFFFF"/>
        </w:rPr>
        <w:t>2025</w:t>
      </w:r>
      <w:r>
        <w:rPr>
          <w:rFonts w:ascii="Calibri Light" w:hAnsi="Calibri Light" w:cs="宋体"/>
          <w:b/>
          <w:bCs/>
          <w:kern w:val="2"/>
          <w:sz w:val="32"/>
          <w:szCs w:val="32"/>
          <w:bdr w:val="single" w:sz="2" w:space="0" w:color="E5E7EB"/>
          <w:shd w:val="clear" w:color="auto" w:fill="FFFFFF"/>
        </w:rPr>
        <w:t>年计算机信息系教学设备采购</w:t>
      </w:r>
    </w:p>
    <w:p w14:paraId="1CC0A96B" w14:textId="77777777" w:rsidR="00211306" w:rsidRDefault="00920EED">
      <w:pPr>
        <w:pStyle w:val="1"/>
        <w:numPr>
          <w:ilvl w:val="0"/>
          <w:numId w:val="1"/>
        </w:numPr>
        <w:rPr>
          <w:color w:val="1D2129"/>
          <w:bdr w:val="single" w:sz="2" w:space="0" w:color="E5E7EB"/>
          <w:shd w:val="clear" w:color="auto" w:fill="FFFFFF"/>
        </w:rPr>
      </w:pPr>
      <w:r>
        <w:rPr>
          <w:rFonts w:hint="eastAsia"/>
          <w:color w:val="1D2129"/>
          <w:bdr w:val="single" w:sz="2" w:space="0" w:color="E5E7EB"/>
          <w:shd w:val="clear" w:color="auto" w:fill="FFFFFF"/>
        </w:rPr>
        <w:t>采购需求</w:t>
      </w:r>
    </w:p>
    <w:p w14:paraId="29A9E8F3" w14:textId="71716426" w:rsidR="00211306" w:rsidRDefault="00920EED">
      <w:pPr>
        <w:widowControl/>
        <w:jc w:val="left"/>
        <w:textAlignment w:val="center"/>
        <w:rPr>
          <w:rFonts w:ascii="等线" w:eastAsia="等线" w:hAnsi="等线" w:cs="等线"/>
          <w:color w:val="000000"/>
          <w:kern w:val="0"/>
          <w:sz w:val="32"/>
          <w:szCs w:val="32"/>
        </w:rPr>
      </w:pPr>
      <w:r>
        <w:rPr>
          <w:rFonts w:ascii="等线" w:eastAsia="等线" w:hAnsi="等线" w:cs="等线" w:hint="eastAsia"/>
          <w:color w:val="000000"/>
          <w:kern w:val="0"/>
          <w:sz w:val="32"/>
          <w:szCs w:val="32"/>
        </w:rPr>
        <w:t>（一）</w:t>
      </w:r>
      <w:r w:rsidR="00086316">
        <w:rPr>
          <w:rFonts w:ascii="等线" w:eastAsia="等线" w:hAnsi="等线" w:cs="等线" w:hint="eastAsia"/>
          <w:color w:val="000000"/>
          <w:kern w:val="0"/>
          <w:sz w:val="32"/>
          <w:szCs w:val="32"/>
        </w:rPr>
        <w:t>设备</w:t>
      </w:r>
      <w:bookmarkStart w:id="0" w:name="_GoBack"/>
      <w:bookmarkEnd w:id="0"/>
      <w:r>
        <w:rPr>
          <w:rFonts w:ascii="等线" w:eastAsia="等线" w:hAnsi="等线" w:cs="等线" w:hint="eastAsia"/>
          <w:color w:val="000000"/>
          <w:kern w:val="0"/>
          <w:sz w:val="32"/>
          <w:szCs w:val="32"/>
        </w:rPr>
        <w:t>需求</w:t>
      </w:r>
    </w:p>
    <w:tbl>
      <w:tblPr>
        <w:tblW w:w="935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46"/>
        <w:gridCol w:w="1172"/>
        <w:gridCol w:w="6437"/>
        <w:gridCol w:w="900"/>
      </w:tblGrid>
      <w:tr w:rsidR="00211306" w14:paraId="1D658F0B" w14:textId="77777777">
        <w:trPr>
          <w:trHeight w:val="28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2D5A0" w14:textId="77777777" w:rsidR="00211306" w:rsidRDefault="00920E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090BFC" w14:textId="77777777" w:rsidR="00211306" w:rsidRDefault="00920E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6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0BAB55" w14:textId="77777777" w:rsidR="00211306" w:rsidRDefault="00920E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参数要求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EAEA55" w14:textId="77777777" w:rsidR="00211306" w:rsidRDefault="00920E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数量</w:t>
            </w:r>
          </w:p>
        </w:tc>
      </w:tr>
      <w:tr w:rsidR="00DE1BAF" w14:paraId="54683359" w14:textId="77777777" w:rsidTr="00DE1BAF">
        <w:trPr>
          <w:trHeight w:val="67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129DE0" w14:textId="77777777" w:rsidR="00DE1BAF" w:rsidRDefault="00DE1BAF" w:rsidP="00DE1BAF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464102" w14:textId="771994C7" w:rsidR="00DE1BAF" w:rsidRDefault="00DE1BAF" w:rsidP="00DE1BAF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无线路由器</w:t>
            </w:r>
          </w:p>
        </w:tc>
        <w:tc>
          <w:tcPr>
            <w:tcW w:w="6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D5C2C" w14:textId="19B15270" w:rsidR="00DE1BAF" w:rsidRDefault="00DE1BAF" w:rsidP="00DE1BAF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六天线，千兆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796E9" w14:textId="0B8DF68D" w:rsidR="00DE1BAF" w:rsidRDefault="00DE1BAF" w:rsidP="00DE1BAF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2个</w:t>
            </w:r>
          </w:p>
        </w:tc>
      </w:tr>
      <w:tr w:rsidR="00DE1BAF" w14:paraId="2D46EE8D" w14:textId="77777777" w:rsidTr="00DE1BAF">
        <w:trPr>
          <w:trHeight w:val="126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E82AC0" w14:textId="77777777" w:rsidR="00DE1BAF" w:rsidRDefault="00DE1BAF" w:rsidP="00DE1BAF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A52025" w14:textId="2B6D7D2C" w:rsidR="00DE1BAF" w:rsidRDefault="00DE1BAF" w:rsidP="00DE1BAF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交换机</w:t>
            </w:r>
          </w:p>
        </w:tc>
        <w:tc>
          <w:tcPr>
            <w:tcW w:w="6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511B1" w14:textId="42B46077" w:rsidR="00DE1BAF" w:rsidRDefault="00DE1BAF" w:rsidP="00DE1BAF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二层非网管交换机，交换容量52Gbps，包转发率39Mpps，24口10/100/1000Mbps自适应电口交换机，固化2个SFP千兆光口，支持云端发现，云端查看设备状态。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8A4D3C" w14:textId="69D50DFA" w:rsidR="00DE1BAF" w:rsidRDefault="00DE1BAF" w:rsidP="00DE1BAF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2台</w:t>
            </w:r>
          </w:p>
        </w:tc>
      </w:tr>
      <w:tr w:rsidR="00DE1BAF" w14:paraId="09E4CF9E" w14:textId="77777777" w:rsidTr="00DE1BAF">
        <w:trPr>
          <w:trHeight w:val="69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D8CD13B" w14:textId="77777777" w:rsidR="00DE1BAF" w:rsidRDefault="00DE1BAF" w:rsidP="00DE1BAF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419C644" w14:textId="2267C399" w:rsidR="00DE1BAF" w:rsidRDefault="00DE1BAF" w:rsidP="00DE1BAF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移动硬盘</w:t>
            </w:r>
          </w:p>
        </w:tc>
        <w:tc>
          <w:tcPr>
            <w:tcW w:w="6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A44919" w14:textId="1CE57D8A" w:rsidR="00DE1BAF" w:rsidRDefault="00DE1BAF" w:rsidP="00DE1BAF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1T，SSD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F30D214" w14:textId="0ED65466" w:rsidR="00DE1BAF" w:rsidRDefault="00DE1BAF" w:rsidP="00DE1BAF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2个</w:t>
            </w:r>
          </w:p>
        </w:tc>
      </w:tr>
      <w:tr w:rsidR="00DE1BAF" w14:paraId="33C383D2" w14:textId="77777777" w:rsidTr="00DE1BAF">
        <w:trPr>
          <w:trHeight w:val="85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39323E" w14:textId="77777777" w:rsidR="00DE1BAF" w:rsidRDefault="00DE1BAF" w:rsidP="00DE1BAF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95DB62" w14:textId="01C78A6B" w:rsidR="00DE1BAF" w:rsidRDefault="00DE1BAF" w:rsidP="00DE1BAF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非屏蔽网线</w:t>
            </w:r>
          </w:p>
        </w:tc>
        <w:tc>
          <w:tcPr>
            <w:tcW w:w="6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1711B" w14:textId="2B0DD57A" w:rsidR="00DE1BAF" w:rsidRDefault="00DE1BAF" w:rsidP="00DE1BAF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标准 :屏蔽六类非屏蔽双绞线符合行业标准 YD/T (1019-2013).99.99铜标准。</w:t>
            </w: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br/>
              <w:t>1.结构:单股裸铜线、聚乙烯(HDPE)绝缘、两根绝缘导体对绞、具有每线对隔离的十字骨架结构，以减少线对信号传输干扰和增加物理机械抗性，保证系统的传输性能;</w:t>
            </w: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br/>
              <w:t>2.导体:实芯铜导体，直径4*2*0.57MM（编织网+金色铝箔）</w:t>
            </w: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br/>
              <w:t>3.导体电阻:100KM/8.7Ω</w:t>
            </w: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br/>
              <w:t>4.线对: 四对，色谱为:蓝/蓝白、橙/橙白、绿/绿白、棕/棕白;</w:t>
            </w: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br/>
              <w:t>5.线芯:四对绞合;</w:t>
            </w: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br/>
              <w:t>6.护套:阻燃护套;</w:t>
            </w: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br/>
              <w:t>7.护套颜色:蓝色</w:t>
            </w: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br/>
              <w:t>8.305米/箱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0237E8" w14:textId="5767A62C" w:rsidR="00DE1BAF" w:rsidRDefault="00086316" w:rsidP="00DE1BAF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sz w:val="22"/>
                <w:szCs w:val="22"/>
              </w:rPr>
              <w:t>5</w:t>
            </w:r>
            <w:r w:rsidR="00DE1BAF"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箱</w:t>
            </w:r>
          </w:p>
        </w:tc>
      </w:tr>
      <w:tr w:rsidR="00DE1BAF" w14:paraId="1860CBF3" w14:textId="77777777" w:rsidTr="00DE1BAF">
        <w:trPr>
          <w:trHeight w:val="85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58F9EF" w14:textId="5949BA73" w:rsidR="00DE1BAF" w:rsidRDefault="00DE1BAF" w:rsidP="00DE1BAF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79206A" w14:textId="5F15E96F" w:rsidR="00DE1BAF" w:rsidRDefault="00DE1BAF" w:rsidP="00DE1BAF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水晶头</w:t>
            </w:r>
          </w:p>
        </w:tc>
        <w:tc>
          <w:tcPr>
            <w:tcW w:w="6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D4D23" w14:textId="4CC36197" w:rsidR="00DE1BAF" w:rsidRDefault="00DE1BAF" w:rsidP="00DE1BAF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RJ45，六类，100个/盒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E50E42" w14:textId="492F78A2" w:rsidR="00DE1BAF" w:rsidRDefault="00DE1BAF" w:rsidP="00DE1BAF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8盒</w:t>
            </w:r>
          </w:p>
        </w:tc>
      </w:tr>
      <w:tr w:rsidR="00DE1BAF" w14:paraId="227B4C40" w14:textId="77777777" w:rsidTr="00DE1BAF">
        <w:trPr>
          <w:trHeight w:val="85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F9141D" w14:textId="7C82C163" w:rsidR="00DE1BAF" w:rsidRDefault="00DE1BAF" w:rsidP="00DE1BAF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856AD6" w14:textId="66A93ADD" w:rsidR="00DE1BAF" w:rsidRDefault="00DE1BAF" w:rsidP="00DE1BAF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屏蔽网线</w:t>
            </w:r>
          </w:p>
        </w:tc>
        <w:tc>
          <w:tcPr>
            <w:tcW w:w="6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06677" w14:textId="7E83C780" w:rsidR="00DE1BAF" w:rsidRDefault="00DE1BAF" w:rsidP="00DE1BAF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标准 :屏蔽六类非屏蔽双绞线符合行业标准 YD/T (1019-2013).99.99铜标准。</w:t>
            </w: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br/>
              <w:t>1.结构:单股裸铜线、聚乙烯(HDPE)绝缘、两根绝缘导体对绞、具有每线对隔离的十字骨架结构，以减少线对信号传输干扰和增加物理机械抗性，保证系统的传输性能;</w:t>
            </w: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br/>
              <w:t>2.导体:实芯铜导体，直径4*2*0.57MM（编织网+金色铝箔）</w:t>
            </w: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br/>
              <w:t>3.导体电阻:100KM/8.7Ω</w:t>
            </w: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br/>
              <w:t>4.线对: 四对，色谱为:蓝/蓝白、橙/橙白、绿/绿白、棕/棕白;</w:t>
            </w: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br/>
              <w:t>5.线芯:四对绞合;</w:t>
            </w: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br/>
              <w:t>6.护套:阻燃护套;</w:t>
            </w: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br/>
            </w: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lastRenderedPageBreak/>
              <w:t>7.护套颜色:蓝色；</w:t>
            </w: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br/>
              <w:t>8.305米/箱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47AB16" w14:textId="06D3725C" w:rsidR="00DE1BAF" w:rsidRDefault="00DE1BAF" w:rsidP="00DE1BAF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lastRenderedPageBreak/>
              <w:t>1箱</w:t>
            </w:r>
          </w:p>
        </w:tc>
      </w:tr>
      <w:tr w:rsidR="00DE1BAF" w14:paraId="2BFFA79D" w14:textId="77777777" w:rsidTr="00DE1BAF">
        <w:trPr>
          <w:trHeight w:val="85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E6CF30" w14:textId="3F41FD95" w:rsidR="00DE1BAF" w:rsidRDefault="00DE1BAF" w:rsidP="00DE1BAF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lastRenderedPageBreak/>
              <w:t>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A713A4" w14:textId="05442494" w:rsidR="00DE1BAF" w:rsidRDefault="00DE1BAF" w:rsidP="00DE1BAF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屏蔽水晶头</w:t>
            </w:r>
          </w:p>
        </w:tc>
        <w:tc>
          <w:tcPr>
            <w:tcW w:w="6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9650D" w14:textId="20897E0D" w:rsidR="00DE1BAF" w:rsidRDefault="00DE1BAF" w:rsidP="00DE1BAF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加厚镀金网络接头，100个/盒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9681D5" w14:textId="69A0DD7D" w:rsidR="00DE1BAF" w:rsidRDefault="00DE1BAF" w:rsidP="00DE1BAF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4盒</w:t>
            </w:r>
          </w:p>
        </w:tc>
      </w:tr>
      <w:tr w:rsidR="00DE1BAF" w14:paraId="0FFC1963" w14:textId="77777777" w:rsidTr="00DE1BAF">
        <w:trPr>
          <w:trHeight w:val="85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6AB1A2" w14:textId="61AA1877" w:rsidR="00DE1BAF" w:rsidRDefault="00DE1BAF" w:rsidP="00DE1BAF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2D509E" w14:textId="223BF1A6" w:rsidR="00DE1BAF" w:rsidRDefault="00DE1BAF" w:rsidP="00DE1BAF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信息模块</w:t>
            </w:r>
          </w:p>
        </w:tc>
        <w:tc>
          <w:tcPr>
            <w:tcW w:w="6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AA327" w14:textId="55B578A3" w:rsidR="00DE1BAF" w:rsidRDefault="00DE1BAF" w:rsidP="00DE1BAF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RJ45，网络模块六类千兆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D1DC44" w14:textId="4B456CFF" w:rsidR="00DE1BAF" w:rsidRDefault="00DE1BAF" w:rsidP="00DE1BAF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2</w:t>
            </w:r>
            <w:r>
              <w:rPr>
                <w:rFonts w:ascii="等线" w:eastAsia="等线" w:hAnsi="等线" w:cs="等线"/>
                <w:color w:val="000000"/>
                <w:sz w:val="22"/>
                <w:szCs w:val="22"/>
              </w:rPr>
              <w:t>00</w:t>
            </w: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个</w:t>
            </w:r>
          </w:p>
        </w:tc>
      </w:tr>
      <w:tr w:rsidR="00DE1BAF" w14:paraId="037FB62E" w14:textId="77777777" w:rsidTr="00DE1BAF">
        <w:trPr>
          <w:trHeight w:val="85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0D4956" w14:textId="5579772E" w:rsidR="00DE1BAF" w:rsidRDefault="00DE1BAF" w:rsidP="00DE1BAF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C356D7" w14:textId="70B22366" w:rsidR="00DE1BAF" w:rsidRDefault="00DE1BAF" w:rsidP="00DE1BAF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双口面板</w:t>
            </w:r>
          </w:p>
        </w:tc>
        <w:tc>
          <w:tcPr>
            <w:tcW w:w="6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72D7B" w14:textId="2DE1DCBC" w:rsidR="00DE1BAF" w:rsidRDefault="00DE1BAF" w:rsidP="00DE1BAF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双口网线面板，免打线直插式86型暗装，网络插座六类千兆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C88414" w14:textId="6D891118" w:rsidR="00DE1BAF" w:rsidRDefault="00DE1BAF" w:rsidP="00DE1BAF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5</w:t>
            </w:r>
            <w:r>
              <w:rPr>
                <w:rFonts w:ascii="等线" w:eastAsia="等线" w:hAnsi="等线" w:cs="等线"/>
                <w:color w:val="000000"/>
                <w:sz w:val="22"/>
                <w:szCs w:val="22"/>
              </w:rPr>
              <w:t>0</w:t>
            </w: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个</w:t>
            </w:r>
          </w:p>
        </w:tc>
      </w:tr>
      <w:tr w:rsidR="00DE1BAF" w14:paraId="2C9DD1DB" w14:textId="77777777" w:rsidTr="00DE1BAF">
        <w:trPr>
          <w:trHeight w:val="85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CEFF0C" w14:textId="70CFB27F" w:rsidR="00DE1BAF" w:rsidRDefault="00DE1BAF" w:rsidP="00DE1BAF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1B2742" w14:textId="7D0505CC" w:rsidR="00DE1BAF" w:rsidRDefault="00DE1BAF" w:rsidP="00DE1BAF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屏蔽模块及面板</w:t>
            </w:r>
          </w:p>
        </w:tc>
        <w:tc>
          <w:tcPr>
            <w:tcW w:w="6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DD5C9" w14:textId="4CDDD1C4" w:rsidR="00DE1BAF" w:rsidRDefault="00DE1BAF" w:rsidP="00DE1BAF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网络万兆屏蔽86型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BF57F3" w14:textId="2FBE2410" w:rsidR="00DE1BAF" w:rsidRDefault="00DE1BAF" w:rsidP="00DE1BAF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4</w:t>
            </w:r>
            <w:r>
              <w:rPr>
                <w:rFonts w:ascii="等线" w:eastAsia="等线" w:hAnsi="等线" w:cs="等线"/>
                <w:color w:val="000000"/>
                <w:sz w:val="22"/>
                <w:szCs w:val="22"/>
              </w:rPr>
              <w:t>0</w:t>
            </w: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个</w:t>
            </w:r>
          </w:p>
        </w:tc>
      </w:tr>
    </w:tbl>
    <w:p w14:paraId="2EBEE388" w14:textId="48B1DB28" w:rsidR="00211306" w:rsidRPr="00DD1E60" w:rsidRDefault="00211306" w:rsidP="00DD1E60"/>
    <w:p w14:paraId="1649D517" w14:textId="77777777" w:rsidR="00211306" w:rsidRDefault="00920EED">
      <w:pPr>
        <w:pStyle w:val="1"/>
      </w:pPr>
      <w:r>
        <w:rPr>
          <w:rFonts w:hint="eastAsia"/>
        </w:rPr>
        <w:t>（二）其他需求（并提供承诺书）</w:t>
      </w:r>
    </w:p>
    <w:p w14:paraId="18F69D19" w14:textId="42EBD28D" w:rsidR="00211306" w:rsidRDefault="00DE1BAF">
      <w:pPr>
        <w:pStyle w:val="HTML"/>
        <w:widowControl/>
        <w:numPr>
          <w:ilvl w:val="0"/>
          <w:numId w:val="2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line="360" w:lineRule="auto"/>
        <w:rPr>
          <w:rFonts w:cs="宋体" w:hint="default"/>
          <w:color w:val="1D2129"/>
          <w:bdr w:val="single" w:sz="2" w:space="0" w:color="E5E7EB"/>
          <w:shd w:val="clear" w:color="auto" w:fill="FFFFFF"/>
        </w:rPr>
      </w:pPr>
      <w:r>
        <w:rPr>
          <w:rFonts w:cs="宋体"/>
          <w:color w:val="1D2129"/>
          <w:bdr w:val="single" w:sz="2" w:space="0" w:color="E5E7EB"/>
          <w:shd w:val="clear" w:color="auto" w:fill="FFFFFF"/>
        </w:rPr>
        <w:t>路由器、交换机、网线、面板模块等需提供施工安装服务，报价需包含施工安装费用。</w:t>
      </w:r>
    </w:p>
    <w:p w14:paraId="7C26C99E" w14:textId="77777777" w:rsidR="00211306" w:rsidRDefault="00920EED">
      <w:pPr>
        <w:pStyle w:val="HTML"/>
        <w:widowControl/>
        <w:numPr>
          <w:ilvl w:val="0"/>
          <w:numId w:val="2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line="360" w:lineRule="auto"/>
        <w:rPr>
          <w:rFonts w:cs="宋体" w:hint="default"/>
          <w:color w:val="1D2129"/>
          <w:bdr w:val="single" w:sz="2" w:space="0" w:color="E5E7EB"/>
          <w:shd w:val="clear" w:color="auto" w:fill="FFFFFF"/>
        </w:rPr>
      </w:pPr>
      <w:r>
        <w:rPr>
          <w:rFonts w:cs="宋体" w:hint="default"/>
          <w:color w:val="1D2129"/>
          <w:bdr w:val="single" w:sz="2" w:space="0" w:color="E5E7EB"/>
          <w:shd w:val="clear" w:color="auto" w:fill="FFFFFF"/>
        </w:rPr>
        <w:t>供货时间：中标签订合同后三天内供货，如不能按时供货，视为自动放弃并赔偿相应损失</w:t>
      </w:r>
      <w:r>
        <w:rPr>
          <w:rFonts w:cs="宋体"/>
          <w:color w:val="1D2129"/>
          <w:bdr w:val="single" w:sz="2" w:space="0" w:color="E5E7EB"/>
          <w:shd w:val="clear" w:color="auto" w:fill="FFFFFF"/>
        </w:rPr>
        <w:t>；</w:t>
      </w:r>
    </w:p>
    <w:p w14:paraId="5DC83995" w14:textId="6DA26D83" w:rsidR="00211306" w:rsidRPr="00DE1BAF" w:rsidRDefault="00920EED" w:rsidP="00DE1BAF">
      <w:pPr>
        <w:pStyle w:val="HTML"/>
        <w:widowControl/>
        <w:numPr>
          <w:ilvl w:val="0"/>
          <w:numId w:val="2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line="360" w:lineRule="auto"/>
        <w:rPr>
          <w:rFonts w:cs="宋体" w:hint="default"/>
          <w:color w:val="1D2129"/>
          <w:bdr w:val="single" w:sz="2" w:space="0" w:color="E5E7EB"/>
          <w:shd w:val="clear" w:color="auto" w:fill="FFFFFF"/>
        </w:rPr>
      </w:pPr>
      <w:r>
        <w:rPr>
          <w:rFonts w:cs="宋体"/>
          <w:color w:val="1D2129"/>
          <w:bdr w:val="single" w:sz="2" w:space="0" w:color="E5E7EB"/>
          <w:shd w:val="clear" w:color="auto" w:fill="FFFFFF"/>
        </w:rPr>
        <w:t>付款方式：在设备满足招标参数及</w:t>
      </w:r>
      <w:r w:rsidR="00DE1BAF">
        <w:rPr>
          <w:rFonts w:cs="宋体"/>
          <w:color w:val="1D2129"/>
          <w:bdr w:val="single" w:sz="2" w:space="0" w:color="E5E7EB"/>
          <w:shd w:val="clear" w:color="auto" w:fill="FFFFFF"/>
        </w:rPr>
        <w:t>施工安装</w:t>
      </w:r>
      <w:r>
        <w:rPr>
          <w:rFonts w:cs="宋体"/>
          <w:color w:val="1D2129"/>
          <w:bdr w:val="single" w:sz="2" w:space="0" w:color="E5E7EB"/>
          <w:shd w:val="clear" w:color="auto" w:fill="FFFFFF"/>
        </w:rPr>
        <w:t>经采购人代表认定合格后，一次性付清所有货款。</w:t>
      </w:r>
    </w:p>
    <w:p w14:paraId="2ACE0A75" w14:textId="77777777" w:rsidR="00211306" w:rsidRDefault="00920EED">
      <w:pPr>
        <w:pStyle w:val="1"/>
        <w:numPr>
          <w:ilvl w:val="0"/>
          <w:numId w:val="1"/>
        </w:numPr>
        <w:rPr>
          <w:bdr w:val="single" w:sz="2" w:space="0" w:color="E5E7EB"/>
          <w:shd w:val="clear" w:color="auto" w:fill="FFFFFF"/>
        </w:rPr>
      </w:pPr>
      <w:r>
        <w:rPr>
          <w:bdr w:val="single" w:sz="2" w:space="0" w:color="E5E7EB"/>
          <w:shd w:val="clear" w:color="auto" w:fill="FFFFFF"/>
        </w:rPr>
        <w:t>采购</w:t>
      </w:r>
      <w:r>
        <w:rPr>
          <w:rFonts w:hint="eastAsia"/>
          <w:bdr w:val="single" w:sz="2" w:space="0" w:color="E5E7EB"/>
          <w:shd w:val="clear" w:color="auto" w:fill="FFFFFF"/>
        </w:rPr>
        <w:t>预算</w:t>
      </w:r>
    </w:p>
    <w:p w14:paraId="654B1D1E" w14:textId="10240890" w:rsidR="00211306" w:rsidRDefault="00920EED">
      <w:pPr>
        <w:widowControl/>
        <w:spacing w:line="360" w:lineRule="auto"/>
        <w:ind w:firstLineChars="200" w:firstLine="480"/>
        <w:jc w:val="left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采购预算合计</w:t>
      </w:r>
      <w:r w:rsidR="00086316">
        <w:rPr>
          <w:rFonts w:ascii="宋体" w:hAnsi="宋体"/>
          <w:color w:val="FF0000"/>
          <w:kern w:val="0"/>
          <w:sz w:val="24"/>
        </w:rPr>
        <w:t>12850</w:t>
      </w:r>
      <w:r>
        <w:rPr>
          <w:rFonts w:ascii="宋体" w:hAnsi="宋体" w:hint="eastAsia"/>
          <w:color w:val="000000"/>
          <w:kern w:val="0"/>
          <w:sz w:val="24"/>
        </w:rPr>
        <w:t>元。</w:t>
      </w:r>
    </w:p>
    <w:p w14:paraId="2E8C8AE2" w14:textId="77777777" w:rsidR="00211306" w:rsidRDefault="00211306">
      <w:pPr>
        <w:widowControl/>
        <w:spacing w:line="360" w:lineRule="auto"/>
        <w:ind w:firstLineChars="200" w:firstLine="480"/>
        <w:jc w:val="left"/>
        <w:rPr>
          <w:rFonts w:ascii="宋体" w:hAnsi="宋体"/>
          <w:color w:val="000000"/>
          <w:kern w:val="0"/>
          <w:sz w:val="24"/>
        </w:rPr>
      </w:pPr>
    </w:p>
    <w:p w14:paraId="33671A7F" w14:textId="77777777" w:rsidR="00211306" w:rsidRDefault="00211306">
      <w:pPr>
        <w:widowControl/>
        <w:spacing w:line="360" w:lineRule="auto"/>
        <w:ind w:firstLineChars="200" w:firstLine="480"/>
        <w:jc w:val="left"/>
        <w:rPr>
          <w:rFonts w:ascii="宋体" w:hAnsi="宋体"/>
          <w:color w:val="000000"/>
          <w:kern w:val="0"/>
          <w:sz w:val="24"/>
        </w:rPr>
      </w:pPr>
    </w:p>
    <w:p w14:paraId="50C2F9FF" w14:textId="77777777" w:rsidR="00211306" w:rsidRDefault="00920EED">
      <w:pPr>
        <w:widowControl/>
        <w:spacing w:line="360" w:lineRule="auto"/>
        <w:ind w:firstLineChars="200" w:firstLine="480"/>
        <w:jc w:val="left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联系人：梁老师，1</w:t>
      </w:r>
      <w:r>
        <w:rPr>
          <w:rFonts w:ascii="宋体" w:hAnsi="宋体"/>
          <w:color w:val="000000"/>
          <w:kern w:val="0"/>
          <w:sz w:val="24"/>
        </w:rPr>
        <w:t>3905574860</w:t>
      </w:r>
      <w:r>
        <w:rPr>
          <w:rFonts w:ascii="宋体" w:hAnsi="宋体" w:hint="eastAsia"/>
          <w:color w:val="000000"/>
          <w:kern w:val="0"/>
          <w:sz w:val="24"/>
        </w:rPr>
        <w:t>，QQ：2</w:t>
      </w:r>
      <w:r>
        <w:rPr>
          <w:rFonts w:ascii="宋体" w:hAnsi="宋体"/>
          <w:color w:val="000000"/>
          <w:kern w:val="0"/>
          <w:sz w:val="24"/>
        </w:rPr>
        <w:t>450094460@</w:t>
      </w:r>
      <w:r>
        <w:rPr>
          <w:rFonts w:ascii="宋体" w:hAnsi="宋体" w:hint="eastAsia"/>
          <w:color w:val="000000"/>
          <w:kern w:val="0"/>
          <w:sz w:val="24"/>
        </w:rPr>
        <w:t>QQ.</w:t>
      </w:r>
      <w:r>
        <w:rPr>
          <w:rFonts w:ascii="宋体" w:hAnsi="宋体"/>
          <w:color w:val="000000"/>
          <w:kern w:val="0"/>
          <w:sz w:val="24"/>
        </w:rPr>
        <w:t>com</w:t>
      </w:r>
    </w:p>
    <w:sectPr w:rsidR="00211306">
      <w:pgSz w:w="11906" w:h="16838"/>
      <w:pgMar w:top="1440" w:right="1066" w:bottom="1440" w:left="96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japaneseCounting"/>
      <w:lvlText w:val="%1、"/>
      <w:lvlJc w:val="left"/>
      <w:pPr>
        <w:ind w:left="675" w:hanging="675"/>
      </w:pPr>
      <w:rPr>
        <w:rFonts w:cs="宋体" w:hint="default"/>
        <w:color w:val="auto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045447EC"/>
    <w:multiLevelType w:val="multilevel"/>
    <w:tmpl w:val="045447EC"/>
    <w:lvl w:ilvl="0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0BF"/>
    <w:rsid w:val="00086316"/>
    <w:rsid w:val="00211306"/>
    <w:rsid w:val="002F60BF"/>
    <w:rsid w:val="00306A7B"/>
    <w:rsid w:val="00520AD2"/>
    <w:rsid w:val="005654CE"/>
    <w:rsid w:val="00606B68"/>
    <w:rsid w:val="00920EED"/>
    <w:rsid w:val="00AE0CD8"/>
    <w:rsid w:val="00BD0AD8"/>
    <w:rsid w:val="00CD6E36"/>
    <w:rsid w:val="00DD1E60"/>
    <w:rsid w:val="00DE1BAF"/>
    <w:rsid w:val="0191035F"/>
    <w:rsid w:val="05F6742D"/>
    <w:rsid w:val="51535541"/>
    <w:rsid w:val="5C20741A"/>
    <w:rsid w:val="69B42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7CF82D"/>
  <w15:docId w15:val="{36CD18D6-896D-4EF8-8F2A-FB655DCA5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Times New Roman" w:hint="eastAsia"/>
      <w:kern w:val="0"/>
      <w:sz w:val="24"/>
    </w:rPr>
  </w:style>
  <w:style w:type="paragraph" w:styleId="a3">
    <w:name w:val="Title"/>
    <w:basedOn w:val="a"/>
    <w:next w:val="a"/>
    <w:link w:val="a4"/>
    <w:qFormat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10">
    <w:name w:val="标题 1 字符"/>
    <w:basedOn w:val="a0"/>
    <w:link w:val="1"/>
    <w:qFormat/>
    <w:rPr>
      <w:rFonts w:ascii="Calibri" w:eastAsia="宋体" w:hAnsi="Calibri" w:cs="宋体"/>
      <w:b/>
      <w:bCs/>
      <w:kern w:val="44"/>
      <w:sz w:val="32"/>
      <w:szCs w:val="44"/>
    </w:rPr>
  </w:style>
  <w:style w:type="character" w:customStyle="1" w:styleId="a4">
    <w:name w:val="标题 字符"/>
    <w:basedOn w:val="a0"/>
    <w:link w:val="a3"/>
    <w:qFormat/>
    <w:rPr>
      <w:rFonts w:ascii="Calibri Light" w:eastAsia="宋体" w:hAnsi="Calibri Light" w:cs="宋体"/>
      <w:b/>
      <w:bCs/>
      <w:kern w:val="2"/>
      <w:sz w:val="32"/>
      <w:szCs w:val="32"/>
    </w:rPr>
  </w:style>
  <w:style w:type="paragraph" w:styleId="a5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</dc:creator>
  <cp:lastModifiedBy>Administrator</cp:lastModifiedBy>
  <cp:revision>2</cp:revision>
  <dcterms:created xsi:type="dcterms:W3CDTF">2025-04-11T02:32:00Z</dcterms:created>
  <dcterms:modified xsi:type="dcterms:W3CDTF">2025-04-11T02:32:00Z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00b0419c5b0549e7bcf5044d6d707e88_23</vt:lpwstr>
  </property>
  <property fmtid="{D5CDD505-2E9C-101B-9397-08002B2CF9AE}" pid="4" name="KSOTemplateDocerSaveRecord">
    <vt:lpwstr>eyJoZGlkIjoiODI5ZGY5ODgxNzU2ZGVhMWFiZjRkNjFjZjhkZTZlYWEiLCJ1c2VySWQiOiIzNjQ5NDkwMzAifQ==</vt:lpwstr>
  </property>
</Properties>
</file>