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21" w:rsidRDefault="00A44C21">
      <w:pPr>
        <w:spacing w:line="600" w:lineRule="exact"/>
        <w:jc w:val="center"/>
        <w:rPr>
          <w:rFonts w:ascii="黑体" w:eastAsia="黑体" w:hAnsi="黑体" w:cs="黑体" w:hint="eastAsia"/>
          <w:sz w:val="36"/>
          <w:szCs w:val="36"/>
        </w:rPr>
      </w:pPr>
    </w:p>
    <w:p w:rsidR="00A44C21" w:rsidRDefault="00A44C21">
      <w:pPr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</w:p>
    <w:p w:rsidR="00A44C21" w:rsidRDefault="00A44C21">
      <w:pPr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</w:p>
    <w:p w:rsidR="00A44C21" w:rsidRDefault="00A44C21">
      <w:pPr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</w:p>
    <w:p w:rsidR="00A44C21" w:rsidRDefault="00A44C21">
      <w:pPr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</w:p>
    <w:p w:rsidR="00A44C21" w:rsidRDefault="00E2185C">
      <w:pPr>
        <w:spacing w:line="36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安徽省第二届高职高专“BIM应用”技能大赛</w:t>
      </w:r>
    </w:p>
    <w:p w:rsidR="00A44C21" w:rsidRDefault="00E2185C">
      <w:pPr>
        <w:spacing w:line="36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赛事说明</w:t>
      </w:r>
    </w:p>
    <w:p w:rsidR="00A44C21" w:rsidRDefault="00A44C21">
      <w:pPr>
        <w:spacing w:line="36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A44C21" w:rsidRDefault="00A44C21">
      <w:pPr>
        <w:spacing w:line="36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A44C21" w:rsidRDefault="00A44C21">
      <w:pPr>
        <w:spacing w:line="36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A44C21" w:rsidRDefault="00A44C21">
      <w:pPr>
        <w:spacing w:line="36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A44C21" w:rsidRDefault="00A44C21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4831C1" w:rsidRDefault="004831C1">
      <w:pPr>
        <w:jc w:val="center"/>
        <w:outlineLvl w:val="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安徽省职业与成人教育学会</w:t>
      </w:r>
    </w:p>
    <w:p w:rsidR="00A44C21" w:rsidRDefault="00E2185C">
      <w:pPr>
        <w:jc w:val="center"/>
        <w:outlineLvl w:val="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安徽省第二届高职高专“BIM应用”技能大赛组委会</w:t>
      </w:r>
    </w:p>
    <w:p w:rsidR="00A44C21" w:rsidRDefault="00A44C21">
      <w:pPr>
        <w:jc w:val="center"/>
        <w:outlineLvl w:val="0"/>
        <w:rPr>
          <w:rFonts w:ascii="黑体" w:eastAsia="黑体" w:hAnsi="黑体" w:cs="黑体"/>
          <w:b/>
          <w:bCs/>
          <w:sz w:val="32"/>
          <w:szCs w:val="32"/>
        </w:rPr>
      </w:pPr>
    </w:p>
    <w:p w:rsidR="00A44C21" w:rsidRDefault="00E2185C">
      <w:pPr>
        <w:jc w:val="center"/>
        <w:outlineLvl w:val="0"/>
        <w:rPr>
          <w:rFonts w:ascii="黑体" w:eastAsia="黑体" w:hAnsi="黑体" w:cs="黑体"/>
          <w:b/>
          <w:bCs/>
          <w:sz w:val="32"/>
          <w:szCs w:val="32"/>
        </w:rPr>
        <w:sectPr w:rsidR="00A44C21">
          <w:footerReference w:type="even" r:id="rId9"/>
          <w:footerReference w:type="default" r:id="rId10"/>
          <w:pgSz w:w="11906" w:h="16838"/>
          <w:pgMar w:top="1814" w:right="1274" w:bottom="1814" w:left="1588" w:header="851" w:footer="1701" w:gutter="0"/>
          <w:pgNumType w:start="1"/>
          <w:cols w:space="425"/>
          <w:titlePg/>
          <w:docGrid w:type="linesAndChars" w:linePitch="600" w:charSpace="-1052"/>
        </w:sect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2020年7月</w:t>
      </w:r>
      <w:r w:rsidR="009A2A09">
        <w:rPr>
          <w:rFonts w:ascii="黑体" w:eastAsia="黑体" w:hAnsi="黑体" w:cs="黑体" w:hint="eastAsia"/>
          <w:b/>
          <w:bCs/>
          <w:sz w:val="32"/>
          <w:szCs w:val="32"/>
        </w:rPr>
        <w:t>8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2"/>
          <w:szCs w:val="32"/>
        </w:rPr>
        <w:t>日</w:t>
      </w:r>
    </w:p>
    <w:sdt>
      <w:sdtPr>
        <w:rPr>
          <w:rFonts w:ascii="宋体" w:hAnsi="宋体"/>
          <w:b/>
          <w:bCs/>
          <w:sz w:val="28"/>
          <w:szCs w:val="28"/>
        </w:rPr>
        <w:id w:val="147468090"/>
        <w:docPartObj>
          <w:docPartGallery w:val="Table of Contents"/>
          <w:docPartUnique/>
        </w:docPartObj>
      </w:sdtPr>
      <w:sdtEndPr>
        <w:rPr>
          <w:bCs w:val="0"/>
          <w:sz w:val="21"/>
        </w:rPr>
      </w:sdtEndPr>
      <w:sdtContent>
        <w:p w:rsidR="00A44C21" w:rsidRDefault="00E2185C">
          <w:pPr>
            <w:jc w:val="center"/>
            <w:rPr>
              <w:rFonts w:ascii="宋体" w:hAnsi="宋体"/>
              <w:b/>
              <w:bCs/>
              <w:sz w:val="28"/>
              <w:szCs w:val="28"/>
            </w:rPr>
          </w:pPr>
          <w:r>
            <w:rPr>
              <w:rFonts w:ascii="宋体" w:hAnsi="宋体"/>
              <w:b/>
              <w:bCs/>
              <w:sz w:val="28"/>
              <w:szCs w:val="28"/>
            </w:rPr>
            <w:t>目</w:t>
          </w:r>
          <w:r>
            <w:rPr>
              <w:rFonts w:ascii="宋体" w:hAnsi="宋体" w:hint="eastAsia"/>
              <w:b/>
              <w:bCs/>
              <w:sz w:val="28"/>
              <w:szCs w:val="28"/>
            </w:rPr>
            <w:t xml:space="preserve"> </w:t>
          </w:r>
          <w:r>
            <w:rPr>
              <w:rFonts w:ascii="宋体" w:hAnsi="宋体"/>
              <w:b/>
              <w:bCs/>
              <w:sz w:val="28"/>
              <w:szCs w:val="28"/>
            </w:rPr>
            <w:t>录</w:t>
          </w:r>
        </w:p>
        <w:p w:rsidR="008F10D9" w:rsidRDefault="008F10D9">
          <w:pPr>
            <w:jc w:val="center"/>
            <w:rPr>
              <w:b/>
              <w:bCs/>
              <w:sz w:val="28"/>
              <w:szCs w:val="28"/>
            </w:rPr>
          </w:pPr>
        </w:p>
        <w:p w:rsidR="00A44C21" w:rsidRDefault="00E2185C">
          <w:pPr>
            <w:pStyle w:val="10"/>
            <w:tabs>
              <w:tab w:val="right" w:leader="dot" w:pos="9044"/>
            </w:tabs>
            <w:rPr>
              <w:noProof/>
              <w:sz w:val="28"/>
              <w:szCs w:val="28"/>
            </w:rPr>
          </w:pPr>
          <w:r>
            <w:rPr>
              <w:rFonts w:ascii="宋体" w:hAnsi="宋体"/>
              <w:sz w:val="28"/>
              <w:szCs w:val="28"/>
            </w:rPr>
            <w:fldChar w:fldCharType="begin"/>
          </w:r>
          <w:r>
            <w:rPr>
              <w:rFonts w:ascii="宋体" w:hAnsi="宋体"/>
              <w:sz w:val="28"/>
              <w:szCs w:val="28"/>
            </w:rPr>
            <w:instrText xml:space="preserve">TOC \o "1-1" \h \u </w:instrText>
          </w:r>
          <w:r>
            <w:rPr>
              <w:rFonts w:ascii="宋体" w:hAnsi="宋体"/>
              <w:sz w:val="28"/>
              <w:szCs w:val="28"/>
            </w:rPr>
            <w:fldChar w:fldCharType="separate"/>
          </w:r>
          <w:hyperlink w:anchor="_Toc32315" w:history="1">
            <w:r>
              <w:rPr>
                <w:rFonts w:ascii="黑体" w:eastAsia="黑体" w:hAnsi="黑体" w:cs="黑体" w:hint="eastAsia"/>
                <w:noProof/>
                <w:kern w:val="0"/>
                <w:sz w:val="28"/>
                <w:szCs w:val="28"/>
              </w:rPr>
              <w:t>一、竞赛内容</w:t>
            </w:r>
            <w:r>
              <w:rPr>
                <w:noProof/>
                <w:sz w:val="28"/>
                <w:szCs w:val="28"/>
              </w:rPr>
              <w:tab/>
            </w:r>
            <w:r>
              <w:rPr>
                <w:noProof/>
                <w:sz w:val="28"/>
                <w:szCs w:val="28"/>
              </w:rPr>
              <w:fldChar w:fldCharType="begin"/>
            </w:r>
            <w:r>
              <w:rPr>
                <w:noProof/>
                <w:sz w:val="28"/>
                <w:szCs w:val="28"/>
              </w:rPr>
              <w:instrText xml:space="preserve"> PAGEREF _Toc32315 </w:instrText>
            </w:r>
            <w:r>
              <w:rPr>
                <w:noProof/>
                <w:sz w:val="28"/>
                <w:szCs w:val="28"/>
              </w:rPr>
              <w:fldChar w:fldCharType="separate"/>
            </w:r>
            <w:r w:rsidR="004831C1">
              <w:rPr>
                <w:noProof/>
                <w:sz w:val="28"/>
                <w:szCs w:val="28"/>
              </w:rPr>
              <w:t>2</w:t>
            </w:r>
            <w:r>
              <w:rPr>
                <w:noProof/>
                <w:sz w:val="28"/>
                <w:szCs w:val="28"/>
              </w:rPr>
              <w:fldChar w:fldCharType="end"/>
            </w:r>
          </w:hyperlink>
        </w:p>
        <w:p w:rsidR="00A44C21" w:rsidRDefault="00C30883">
          <w:pPr>
            <w:pStyle w:val="10"/>
            <w:tabs>
              <w:tab w:val="right" w:leader="dot" w:pos="9044"/>
            </w:tabs>
            <w:rPr>
              <w:noProof/>
              <w:sz w:val="28"/>
              <w:szCs w:val="28"/>
            </w:rPr>
          </w:pPr>
          <w:hyperlink w:anchor="_Toc15407" w:history="1">
            <w:r w:rsidR="00E2185C">
              <w:rPr>
                <w:rFonts w:ascii="黑体" w:eastAsia="黑体" w:hAnsi="黑体" w:cs="黑体" w:hint="eastAsia"/>
                <w:noProof/>
                <w:kern w:val="0"/>
                <w:sz w:val="28"/>
                <w:szCs w:val="28"/>
              </w:rPr>
              <w:t>二、参赛对象</w:t>
            </w:r>
            <w:r w:rsidR="00E2185C">
              <w:rPr>
                <w:noProof/>
                <w:sz w:val="28"/>
                <w:szCs w:val="28"/>
              </w:rPr>
              <w:tab/>
            </w:r>
            <w:r w:rsidR="00E2185C">
              <w:rPr>
                <w:noProof/>
                <w:sz w:val="28"/>
                <w:szCs w:val="28"/>
              </w:rPr>
              <w:fldChar w:fldCharType="begin"/>
            </w:r>
            <w:r w:rsidR="00E2185C">
              <w:rPr>
                <w:noProof/>
                <w:sz w:val="28"/>
                <w:szCs w:val="28"/>
              </w:rPr>
              <w:instrText xml:space="preserve"> PAGEREF _Toc15407 </w:instrText>
            </w:r>
            <w:r w:rsidR="00E2185C">
              <w:rPr>
                <w:noProof/>
                <w:sz w:val="28"/>
                <w:szCs w:val="28"/>
              </w:rPr>
              <w:fldChar w:fldCharType="separate"/>
            </w:r>
            <w:r w:rsidR="004831C1">
              <w:rPr>
                <w:noProof/>
                <w:sz w:val="28"/>
                <w:szCs w:val="28"/>
              </w:rPr>
              <w:t>2</w:t>
            </w:r>
            <w:r w:rsidR="00E2185C">
              <w:rPr>
                <w:noProof/>
                <w:sz w:val="28"/>
                <w:szCs w:val="28"/>
              </w:rPr>
              <w:fldChar w:fldCharType="end"/>
            </w:r>
          </w:hyperlink>
        </w:p>
        <w:p w:rsidR="00A44C21" w:rsidRDefault="00C30883">
          <w:pPr>
            <w:pStyle w:val="10"/>
            <w:tabs>
              <w:tab w:val="right" w:leader="dot" w:pos="9044"/>
            </w:tabs>
            <w:rPr>
              <w:noProof/>
              <w:sz w:val="28"/>
              <w:szCs w:val="28"/>
            </w:rPr>
          </w:pPr>
          <w:hyperlink w:anchor="_Toc5081" w:history="1">
            <w:r w:rsidR="00E2185C">
              <w:rPr>
                <w:rFonts w:ascii="黑体" w:eastAsia="黑体" w:hAnsi="黑体" w:cs="黑体" w:hint="eastAsia"/>
                <w:noProof/>
                <w:kern w:val="0"/>
                <w:sz w:val="28"/>
                <w:szCs w:val="28"/>
              </w:rPr>
              <w:t>三、竞赛规则及评分标准</w:t>
            </w:r>
            <w:r w:rsidR="00E2185C">
              <w:rPr>
                <w:noProof/>
                <w:sz w:val="28"/>
                <w:szCs w:val="28"/>
              </w:rPr>
              <w:tab/>
            </w:r>
            <w:r w:rsidR="00E2185C">
              <w:rPr>
                <w:noProof/>
                <w:sz w:val="28"/>
                <w:szCs w:val="28"/>
              </w:rPr>
              <w:fldChar w:fldCharType="begin"/>
            </w:r>
            <w:r w:rsidR="00E2185C">
              <w:rPr>
                <w:noProof/>
                <w:sz w:val="28"/>
                <w:szCs w:val="28"/>
              </w:rPr>
              <w:instrText xml:space="preserve"> PAGEREF _Toc5081 </w:instrText>
            </w:r>
            <w:r w:rsidR="00E2185C">
              <w:rPr>
                <w:noProof/>
                <w:sz w:val="28"/>
                <w:szCs w:val="28"/>
              </w:rPr>
              <w:fldChar w:fldCharType="separate"/>
            </w:r>
            <w:r w:rsidR="004831C1">
              <w:rPr>
                <w:noProof/>
                <w:sz w:val="28"/>
                <w:szCs w:val="28"/>
              </w:rPr>
              <w:t>2</w:t>
            </w:r>
            <w:r w:rsidR="00E2185C">
              <w:rPr>
                <w:noProof/>
                <w:sz w:val="28"/>
                <w:szCs w:val="28"/>
              </w:rPr>
              <w:fldChar w:fldCharType="end"/>
            </w:r>
          </w:hyperlink>
        </w:p>
        <w:p w:rsidR="00A44C21" w:rsidRDefault="00C30883">
          <w:pPr>
            <w:pStyle w:val="10"/>
            <w:tabs>
              <w:tab w:val="right" w:leader="dot" w:pos="9044"/>
            </w:tabs>
            <w:rPr>
              <w:noProof/>
              <w:sz w:val="28"/>
              <w:szCs w:val="28"/>
            </w:rPr>
          </w:pPr>
          <w:hyperlink w:anchor="_Toc2679" w:history="1">
            <w:r w:rsidR="00E2185C">
              <w:rPr>
                <w:rFonts w:ascii="黑体" w:eastAsia="黑体" w:hAnsi="黑体" w:cs="黑体" w:hint="eastAsia"/>
                <w:bCs/>
                <w:noProof/>
                <w:sz w:val="28"/>
                <w:szCs w:val="28"/>
              </w:rPr>
              <w:t>四、奖项设置</w:t>
            </w:r>
            <w:r w:rsidR="00E2185C">
              <w:rPr>
                <w:noProof/>
                <w:sz w:val="28"/>
                <w:szCs w:val="28"/>
              </w:rPr>
              <w:tab/>
            </w:r>
            <w:r w:rsidR="00E2185C">
              <w:rPr>
                <w:noProof/>
                <w:sz w:val="28"/>
                <w:szCs w:val="28"/>
              </w:rPr>
              <w:fldChar w:fldCharType="begin"/>
            </w:r>
            <w:r w:rsidR="00E2185C">
              <w:rPr>
                <w:noProof/>
                <w:sz w:val="28"/>
                <w:szCs w:val="28"/>
              </w:rPr>
              <w:instrText xml:space="preserve"> PAGEREF _Toc2679 </w:instrText>
            </w:r>
            <w:r w:rsidR="00E2185C">
              <w:rPr>
                <w:noProof/>
                <w:sz w:val="28"/>
                <w:szCs w:val="28"/>
              </w:rPr>
              <w:fldChar w:fldCharType="separate"/>
            </w:r>
            <w:r w:rsidR="004831C1">
              <w:rPr>
                <w:noProof/>
                <w:sz w:val="28"/>
                <w:szCs w:val="28"/>
              </w:rPr>
              <w:t>7</w:t>
            </w:r>
            <w:r w:rsidR="00E2185C">
              <w:rPr>
                <w:noProof/>
                <w:sz w:val="28"/>
                <w:szCs w:val="28"/>
              </w:rPr>
              <w:fldChar w:fldCharType="end"/>
            </w:r>
          </w:hyperlink>
        </w:p>
        <w:p w:rsidR="00A44C21" w:rsidRDefault="00C30883">
          <w:pPr>
            <w:pStyle w:val="10"/>
            <w:tabs>
              <w:tab w:val="right" w:leader="dot" w:pos="9044"/>
            </w:tabs>
            <w:rPr>
              <w:noProof/>
              <w:sz w:val="28"/>
              <w:szCs w:val="28"/>
            </w:rPr>
          </w:pPr>
          <w:hyperlink w:anchor="_Toc22332" w:history="1">
            <w:r w:rsidR="00E2185C">
              <w:rPr>
                <w:rFonts w:ascii="黑体" w:eastAsia="黑体" w:hAnsi="黑体" w:cs="黑体" w:hint="eastAsia"/>
                <w:bCs/>
                <w:noProof/>
                <w:sz w:val="28"/>
                <w:szCs w:val="28"/>
              </w:rPr>
              <w:t>五、竞赛软件及硬件</w:t>
            </w:r>
            <w:r w:rsidR="00E2185C">
              <w:rPr>
                <w:noProof/>
                <w:sz w:val="28"/>
                <w:szCs w:val="28"/>
              </w:rPr>
              <w:tab/>
            </w:r>
            <w:r w:rsidR="00E2185C">
              <w:rPr>
                <w:noProof/>
                <w:sz w:val="28"/>
                <w:szCs w:val="28"/>
              </w:rPr>
              <w:fldChar w:fldCharType="begin"/>
            </w:r>
            <w:r w:rsidR="00E2185C">
              <w:rPr>
                <w:noProof/>
                <w:sz w:val="28"/>
                <w:szCs w:val="28"/>
              </w:rPr>
              <w:instrText xml:space="preserve"> PAGEREF _Toc22332 </w:instrText>
            </w:r>
            <w:r w:rsidR="00E2185C">
              <w:rPr>
                <w:noProof/>
                <w:sz w:val="28"/>
                <w:szCs w:val="28"/>
              </w:rPr>
              <w:fldChar w:fldCharType="separate"/>
            </w:r>
            <w:r w:rsidR="004831C1">
              <w:rPr>
                <w:noProof/>
                <w:sz w:val="28"/>
                <w:szCs w:val="28"/>
              </w:rPr>
              <w:t>9</w:t>
            </w:r>
            <w:r w:rsidR="00E2185C">
              <w:rPr>
                <w:noProof/>
                <w:sz w:val="28"/>
                <w:szCs w:val="28"/>
              </w:rPr>
              <w:fldChar w:fldCharType="end"/>
            </w:r>
          </w:hyperlink>
        </w:p>
        <w:p w:rsidR="00A44C21" w:rsidRDefault="00C30883">
          <w:pPr>
            <w:pStyle w:val="10"/>
            <w:tabs>
              <w:tab w:val="right" w:leader="dot" w:pos="9044"/>
            </w:tabs>
            <w:rPr>
              <w:noProof/>
              <w:sz w:val="28"/>
              <w:szCs w:val="28"/>
            </w:rPr>
          </w:pPr>
          <w:hyperlink w:anchor="_Toc8901" w:history="1">
            <w:r w:rsidR="00E2185C">
              <w:rPr>
                <w:rFonts w:ascii="黑体" w:eastAsia="黑体" w:hAnsi="黑体" w:cs="黑体" w:hint="eastAsia"/>
                <w:noProof/>
                <w:kern w:val="0"/>
                <w:sz w:val="28"/>
                <w:szCs w:val="28"/>
              </w:rPr>
              <w:t>六、</w:t>
            </w:r>
            <w:r w:rsidR="00E2185C">
              <w:rPr>
                <w:rFonts w:ascii="黑体" w:eastAsia="黑体" w:hAnsi="黑体" w:cs="黑体" w:hint="eastAsia"/>
                <w:bCs/>
                <w:noProof/>
                <w:kern w:val="0"/>
                <w:sz w:val="28"/>
                <w:szCs w:val="28"/>
              </w:rPr>
              <w:t>培训和答疑</w:t>
            </w:r>
            <w:r w:rsidR="00E2185C">
              <w:rPr>
                <w:noProof/>
                <w:sz w:val="28"/>
                <w:szCs w:val="28"/>
              </w:rPr>
              <w:tab/>
            </w:r>
            <w:r w:rsidR="00E2185C">
              <w:rPr>
                <w:noProof/>
                <w:sz w:val="28"/>
                <w:szCs w:val="28"/>
              </w:rPr>
              <w:fldChar w:fldCharType="begin"/>
            </w:r>
            <w:r w:rsidR="00E2185C">
              <w:rPr>
                <w:noProof/>
                <w:sz w:val="28"/>
                <w:szCs w:val="28"/>
              </w:rPr>
              <w:instrText xml:space="preserve"> PAGEREF _Toc8901 </w:instrText>
            </w:r>
            <w:r w:rsidR="00E2185C">
              <w:rPr>
                <w:noProof/>
                <w:sz w:val="28"/>
                <w:szCs w:val="28"/>
              </w:rPr>
              <w:fldChar w:fldCharType="separate"/>
            </w:r>
            <w:r w:rsidR="004831C1">
              <w:rPr>
                <w:noProof/>
                <w:sz w:val="28"/>
                <w:szCs w:val="28"/>
              </w:rPr>
              <w:t>10</w:t>
            </w:r>
            <w:r w:rsidR="00E2185C">
              <w:rPr>
                <w:noProof/>
                <w:sz w:val="28"/>
                <w:szCs w:val="28"/>
              </w:rPr>
              <w:fldChar w:fldCharType="end"/>
            </w:r>
          </w:hyperlink>
        </w:p>
        <w:p w:rsidR="00A44C21" w:rsidRDefault="00C30883">
          <w:pPr>
            <w:pStyle w:val="10"/>
            <w:tabs>
              <w:tab w:val="right" w:leader="dot" w:pos="9044"/>
            </w:tabs>
            <w:rPr>
              <w:rFonts w:ascii="宋体" w:hAnsi="宋体"/>
              <w:noProof/>
              <w:sz w:val="28"/>
              <w:szCs w:val="28"/>
            </w:rPr>
          </w:pPr>
          <w:hyperlink w:anchor="_Toc8081" w:history="1">
            <w:r w:rsidR="00E2185C">
              <w:rPr>
                <w:rFonts w:ascii="黑体" w:eastAsia="黑体" w:hAnsi="黑体" w:cs="黑体" w:hint="eastAsia"/>
                <w:noProof/>
                <w:sz w:val="28"/>
                <w:szCs w:val="28"/>
              </w:rPr>
              <w:t>七、</w:t>
            </w:r>
            <w:r w:rsidR="00E2185C">
              <w:rPr>
                <w:rFonts w:ascii="黑体" w:eastAsia="黑体" w:hAnsi="黑体" w:cs="黑体" w:hint="eastAsia"/>
                <w:bCs/>
                <w:noProof/>
                <w:sz w:val="28"/>
                <w:szCs w:val="28"/>
              </w:rPr>
              <w:t>组织机构</w:t>
            </w:r>
            <w:r w:rsidR="00E2185C">
              <w:rPr>
                <w:noProof/>
                <w:sz w:val="28"/>
                <w:szCs w:val="28"/>
              </w:rPr>
              <w:tab/>
            </w:r>
            <w:r w:rsidR="00E2185C">
              <w:rPr>
                <w:noProof/>
                <w:sz w:val="28"/>
                <w:szCs w:val="28"/>
              </w:rPr>
              <w:fldChar w:fldCharType="begin"/>
            </w:r>
            <w:r w:rsidR="00E2185C">
              <w:rPr>
                <w:noProof/>
                <w:sz w:val="28"/>
                <w:szCs w:val="28"/>
              </w:rPr>
              <w:instrText xml:space="preserve"> PAGEREF _Toc8081 </w:instrText>
            </w:r>
            <w:r w:rsidR="00E2185C">
              <w:rPr>
                <w:noProof/>
                <w:sz w:val="28"/>
                <w:szCs w:val="28"/>
              </w:rPr>
              <w:fldChar w:fldCharType="separate"/>
            </w:r>
            <w:r w:rsidR="004831C1">
              <w:rPr>
                <w:noProof/>
                <w:sz w:val="28"/>
                <w:szCs w:val="28"/>
              </w:rPr>
              <w:t>10</w:t>
            </w:r>
            <w:r w:rsidR="00E2185C">
              <w:rPr>
                <w:noProof/>
                <w:sz w:val="28"/>
                <w:szCs w:val="28"/>
              </w:rPr>
              <w:fldChar w:fldCharType="end"/>
            </w:r>
          </w:hyperlink>
        </w:p>
        <w:p w:rsidR="00A44C21" w:rsidRDefault="00C30883">
          <w:pPr>
            <w:pStyle w:val="10"/>
            <w:tabs>
              <w:tab w:val="right" w:leader="dot" w:pos="9044"/>
            </w:tabs>
            <w:rPr>
              <w:noProof/>
              <w:sz w:val="28"/>
              <w:szCs w:val="28"/>
            </w:rPr>
          </w:pPr>
          <w:hyperlink w:anchor="_Toc8081" w:history="1">
            <w:r w:rsidR="00E2185C">
              <w:rPr>
                <w:rFonts w:ascii="黑体" w:eastAsia="黑体" w:hAnsi="黑体" w:cs="黑体" w:hint="eastAsia"/>
                <w:noProof/>
                <w:sz w:val="28"/>
                <w:szCs w:val="28"/>
              </w:rPr>
              <w:t>八、</w:t>
            </w:r>
            <w:r w:rsidR="00E2185C">
              <w:rPr>
                <w:rFonts w:ascii="黑体" w:eastAsia="黑体" w:hAnsi="黑体" w:cs="黑体" w:hint="eastAsia"/>
                <w:bCs/>
                <w:noProof/>
                <w:sz w:val="28"/>
                <w:szCs w:val="28"/>
              </w:rPr>
              <w:t>疫情防控应急预案</w:t>
            </w:r>
            <w:r w:rsidR="00E2185C">
              <w:rPr>
                <w:noProof/>
                <w:sz w:val="28"/>
                <w:szCs w:val="28"/>
              </w:rPr>
              <w:tab/>
            </w:r>
            <w:r w:rsidR="00E2185C">
              <w:rPr>
                <w:noProof/>
                <w:sz w:val="28"/>
                <w:szCs w:val="28"/>
              </w:rPr>
              <w:fldChar w:fldCharType="begin"/>
            </w:r>
            <w:r w:rsidR="00E2185C">
              <w:rPr>
                <w:noProof/>
                <w:sz w:val="28"/>
                <w:szCs w:val="28"/>
              </w:rPr>
              <w:instrText xml:space="preserve"> PAGEREF _Toc8081 </w:instrText>
            </w:r>
            <w:r w:rsidR="00E2185C">
              <w:rPr>
                <w:noProof/>
                <w:sz w:val="28"/>
                <w:szCs w:val="28"/>
              </w:rPr>
              <w:fldChar w:fldCharType="separate"/>
            </w:r>
            <w:r w:rsidR="004831C1">
              <w:rPr>
                <w:noProof/>
                <w:sz w:val="28"/>
                <w:szCs w:val="28"/>
              </w:rPr>
              <w:t>10</w:t>
            </w:r>
            <w:r w:rsidR="00E2185C">
              <w:rPr>
                <w:noProof/>
                <w:sz w:val="28"/>
                <w:szCs w:val="28"/>
              </w:rPr>
              <w:fldChar w:fldCharType="end"/>
            </w:r>
          </w:hyperlink>
        </w:p>
        <w:p w:rsidR="00A44C21" w:rsidRDefault="00A44C21">
          <w:pPr>
            <w:rPr>
              <w:noProof/>
            </w:rPr>
          </w:pPr>
        </w:p>
        <w:p w:rsidR="00A44C21" w:rsidRDefault="00A44C21">
          <w:pPr>
            <w:pStyle w:val="10"/>
            <w:tabs>
              <w:tab w:val="right" w:leader="dot" w:pos="9044"/>
            </w:tabs>
            <w:rPr>
              <w:noProof/>
              <w:sz w:val="28"/>
              <w:szCs w:val="28"/>
            </w:rPr>
          </w:pPr>
        </w:p>
        <w:p w:rsidR="00A44C21" w:rsidRDefault="00E2185C">
          <w:pPr>
            <w:spacing w:line="600" w:lineRule="exact"/>
            <w:jc w:val="center"/>
            <w:rPr>
              <w:rFonts w:ascii="宋体" w:hAnsi="宋体"/>
              <w:sz w:val="40"/>
              <w:szCs w:val="28"/>
            </w:rPr>
          </w:pPr>
          <w:r>
            <w:rPr>
              <w:rFonts w:ascii="宋体" w:hAnsi="宋体"/>
              <w:sz w:val="28"/>
              <w:szCs w:val="28"/>
            </w:rPr>
            <w:fldChar w:fldCharType="end"/>
          </w:r>
        </w:p>
      </w:sdtContent>
    </w:sdt>
    <w:p w:rsidR="00A44C21" w:rsidRDefault="00A44C21" w:rsidP="001C610B">
      <w:pPr>
        <w:pStyle w:val="af0"/>
        <w:numPr>
          <w:ilvl w:val="255"/>
          <w:numId w:val="0"/>
        </w:numPr>
        <w:spacing w:beforeLines="50" w:before="300"/>
        <w:ind w:left="119"/>
        <w:jc w:val="left"/>
        <w:outlineLvl w:val="0"/>
        <w:rPr>
          <w:rFonts w:ascii="黑体" w:eastAsia="黑体" w:hAnsi="黑体" w:cs="黑体"/>
          <w:kern w:val="0"/>
          <w:sz w:val="28"/>
          <w:szCs w:val="28"/>
        </w:rPr>
      </w:pPr>
    </w:p>
    <w:p w:rsidR="00A44C21" w:rsidRDefault="00A44C21" w:rsidP="001C610B">
      <w:pPr>
        <w:pStyle w:val="af0"/>
        <w:numPr>
          <w:ilvl w:val="255"/>
          <w:numId w:val="0"/>
        </w:numPr>
        <w:spacing w:beforeLines="50" w:before="300"/>
        <w:ind w:left="119"/>
        <w:jc w:val="left"/>
        <w:outlineLvl w:val="0"/>
        <w:rPr>
          <w:rFonts w:ascii="黑体" w:eastAsia="黑体" w:hAnsi="黑体" w:cs="黑体"/>
          <w:kern w:val="0"/>
          <w:sz w:val="28"/>
          <w:szCs w:val="28"/>
        </w:rPr>
      </w:pPr>
    </w:p>
    <w:p w:rsidR="00A44C21" w:rsidRDefault="00A44C21" w:rsidP="001C610B">
      <w:pPr>
        <w:pStyle w:val="af0"/>
        <w:numPr>
          <w:ilvl w:val="255"/>
          <w:numId w:val="0"/>
        </w:numPr>
        <w:spacing w:beforeLines="50" w:before="300"/>
        <w:ind w:left="119"/>
        <w:jc w:val="left"/>
        <w:outlineLvl w:val="0"/>
        <w:rPr>
          <w:rFonts w:ascii="黑体" w:eastAsia="黑体" w:hAnsi="黑体" w:cs="黑体"/>
          <w:kern w:val="0"/>
          <w:sz w:val="28"/>
          <w:szCs w:val="28"/>
        </w:rPr>
      </w:pPr>
    </w:p>
    <w:p w:rsidR="00A44C21" w:rsidRDefault="00A44C21" w:rsidP="001C610B">
      <w:pPr>
        <w:pStyle w:val="af0"/>
        <w:numPr>
          <w:ilvl w:val="255"/>
          <w:numId w:val="0"/>
        </w:numPr>
        <w:spacing w:beforeLines="50" w:before="300"/>
        <w:ind w:left="119"/>
        <w:jc w:val="left"/>
        <w:outlineLvl w:val="0"/>
        <w:rPr>
          <w:rFonts w:ascii="黑体" w:eastAsia="黑体" w:hAnsi="黑体" w:cs="黑体"/>
          <w:kern w:val="0"/>
          <w:sz w:val="28"/>
          <w:szCs w:val="28"/>
        </w:rPr>
      </w:pPr>
    </w:p>
    <w:p w:rsidR="00A44C21" w:rsidRPr="008F10D9" w:rsidRDefault="00A44C21" w:rsidP="008F10D9">
      <w:pPr>
        <w:numPr>
          <w:ilvl w:val="255"/>
          <w:numId w:val="0"/>
        </w:numPr>
        <w:spacing w:beforeLines="50" w:before="300"/>
        <w:jc w:val="left"/>
        <w:outlineLvl w:val="0"/>
        <w:rPr>
          <w:rFonts w:ascii="黑体" w:eastAsia="黑体" w:hAnsi="黑体" w:cs="黑体"/>
          <w:kern w:val="0"/>
          <w:sz w:val="28"/>
          <w:szCs w:val="28"/>
        </w:rPr>
      </w:pPr>
    </w:p>
    <w:p w:rsidR="00A44C21" w:rsidRDefault="00E2185C" w:rsidP="001C610B">
      <w:pPr>
        <w:pStyle w:val="af0"/>
        <w:numPr>
          <w:ilvl w:val="255"/>
          <w:numId w:val="0"/>
        </w:numPr>
        <w:spacing w:beforeLines="50" w:before="300"/>
        <w:jc w:val="left"/>
        <w:outlineLvl w:val="0"/>
        <w:rPr>
          <w:rFonts w:ascii="黑体" w:eastAsia="黑体" w:hAnsi="黑体" w:cs="黑体"/>
          <w:kern w:val="0"/>
          <w:sz w:val="28"/>
          <w:szCs w:val="28"/>
        </w:rPr>
      </w:pPr>
      <w:bookmarkStart w:id="1" w:name="_Toc32315"/>
      <w:r>
        <w:rPr>
          <w:rFonts w:ascii="黑体" w:eastAsia="黑体" w:hAnsi="黑体" w:cs="黑体" w:hint="eastAsia"/>
          <w:kern w:val="0"/>
          <w:sz w:val="28"/>
          <w:szCs w:val="28"/>
        </w:rPr>
        <w:lastRenderedPageBreak/>
        <w:t>一、竞赛内容</w:t>
      </w:r>
      <w:bookmarkEnd w:id="1"/>
    </w:p>
    <w:p w:rsidR="00A44C21" w:rsidRDefault="00E2185C">
      <w:pPr>
        <w:ind w:firstLineChars="200" w:firstLine="55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本届</w:t>
      </w:r>
      <w:r>
        <w:rPr>
          <w:rFonts w:ascii="宋体" w:hAnsi="宋体" w:hint="eastAsia"/>
          <w:kern w:val="0"/>
          <w:sz w:val="28"/>
          <w:szCs w:val="28"/>
        </w:rPr>
        <w:t>大赛分为选拔赛和决赛两个阶段进行：</w:t>
      </w:r>
    </w:p>
    <w:p w:rsidR="00A44C21" w:rsidRDefault="00E2185C">
      <w:pPr>
        <w:pStyle w:val="af0"/>
        <w:numPr>
          <w:ilvl w:val="0"/>
          <w:numId w:val="1"/>
        </w:numPr>
        <w:shd w:val="clear" w:color="auto" w:fill="FFFFFF"/>
        <w:adjustRightInd w:val="0"/>
        <w:snapToGrid w:val="0"/>
        <w:spacing w:line="590" w:lineRule="exact"/>
        <w:ind w:left="11" w:firstLineChars="152" w:firstLine="418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选拔赛采取线上竞赛方式，要求参赛学生在规定时间内，通过“品茗BIM技能实训模拟考试系统”完成BIM理论知识考核及实操建模考核。</w:t>
      </w:r>
    </w:p>
    <w:p w:rsidR="00A44C21" w:rsidRDefault="00E2185C">
      <w:pPr>
        <w:pStyle w:val="af0"/>
        <w:numPr>
          <w:ilvl w:val="0"/>
          <w:numId w:val="1"/>
        </w:numPr>
        <w:shd w:val="clear" w:color="auto" w:fill="FFFFFF"/>
        <w:adjustRightInd w:val="0"/>
        <w:snapToGrid w:val="0"/>
        <w:spacing w:line="590" w:lineRule="exact"/>
        <w:ind w:left="431" w:firstLineChars="0" w:firstLine="0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决赛采取线下竞赛方式，考核BIM软件实操及BIM应用能力，参赛队</w:t>
      </w:r>
    </w:p>
    <w:p w:rsidR="00A44C21" w:rsidRDefault="00E2185C">
      <w:pPr>
        <w:pStyle w:val="af0"/>
        <w:shd w:val="clear" w:color="auto" w:fill="FFFFFF"/>
        <w:adjustRightInd w:val="0"/>
        <w:snapToGrid w:val="0"/>
        <w:spacing w:line="590" w:lineRule="exact"/>
        <w:ind w:firstLineChars="0" w:firstLine="0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proofErr w:type="gramStart"/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伍根据</w:t>
      </w:r>
      <w:proofErr w:type="gramEnd"/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组委会提供的项目图纸、模型及相关资料，完成 BIM深化设计</w:t>
      </w:r>
      <w:r w:rsidR="003C74E1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、BIM5D项目管理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、BIM模板脚手架工程设计</w:t>
      </w:r>
      <w:r w:rsidR="003C74E1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、BIM施工策划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四个赛项的竞赛任务。</w:t>
      </w:r>
    </w:p>
    <w:p w:rsidR="00A44C21" w:rsidRDefault="00E2185C" w:rsidP="001C610B">
      <w:pPr>
        <w:pStyle w:val="af0"/>
        <w:numPr>
          <w:ilvl w:val="255"/>
          <w:numId w:val="0"/>
        </w:numPr>
        <w:spacing w:beforeLines="50" w:before="300"/>
        <w:jc w:val="left"/>
        <w:outlineLvl w:val="0"/>
        <w:rPr>
          <w:rFonts w:ascii="宋体" w:hAnsi="宋体" w:cs="宋体"/>
          <w:b/>
          <w:kern w:val="0"/>
          <w:sz w:val="28"/>
          <w:szCs w:val="28"/>
        </w:rPr>
      </w:pPr>
      <w:bookmarkStart w:id="2" w:name="_Toc510082809"/>
      <w:bookmarkStart w:id="3" w:name="_Toc15407"/>
      <w:r>
        <w:rPr>
          <w:rFonts w:ascii="黑体" w:eastAsia="黑体" w:hAnsi="黑体" w:cs="黑体" w:hint="eastAsia"/>
          <w:kern w:val="0"/>
          <w:sz w:val="28"/>
          <w:szCs w:val="28"/>
        </w:rPr>
        <w:t>二、参赛对象</w:t>
      </w:r>
      <w:bookmarkEnd w:id="2"/>
      <w:bookmarkEnd w:id="3"/>
    </w:p>
    <w:p w:rsidR="00A44C21" w:rsidRDefault="00E2185C">
      <w:pPr>
        <w:pStyle w:val="af0"/>
        <w:numPr>
          <w:ilvl w:val="255"/>
          <w:numId w:val="0"/>
        </w:numPr>
        <w:shd w:val="clear" w:color="auto" w:fill="FFFFFF"/>
        <w:adjustRightInd w:val="0"/>
        <w:snapToGrid w:val="0"/>
        <w:spacing w:line="590" w:lineRule="exact"/>
        <w:ind w:left="431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1、参赛选手须为安徽省高职高专院校全日制在籍学生。</w:t>
      </w:r>
    </w:p>
    <w:p w:rsidR="00A44C21" w:rsidRDefault="00E2185C">
      <w:pPr>
        <w:pStyle w:val="af0"/>
        <w:numPr>
          <w:ilvl w:val="255"/>
          <w:numId w:val="0"/>
        </w:numPr>
        <w:shd w:val="clear" w:color="auto" w:fill="FFFFFF"/>
        <w:adjustRightInd w:val="0"/>
        <w:snapToGrid w:val="0"/>
        <w:spacing w:line="590" w:lineRule="exact"/>
        <w:ind w:left="11" w:firstLineChars="152" w:firstLine="418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2、选拔赛为个人赛，以学校或二级院系为参赛单位，每个参赛单位</w:t>
      </w:r>
      <w:r w:rsidR="00ED1AD2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报名人数不超过50人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。</w:t>
      </w:r>
    </w:p>
    <w:p w:rsidR="00A44C21" w:rsidRDefault="00E2185C">
      <w:pPr>
        <w:pStyle w:val="af0"/>
        <w:numPr>
          <w:ilvl w:val="0"/>
          <w:numId w:val="1"/>
        </w:numPr>
        <w:shd w:val="clear" w:color="auto" w:fill="FFFFFF"/>
        <w:adjustRightInd w:val="0"/>
        <w:snapToGrid w:val="0"/>
        <w:spacing w:line="590" w:lineRule="exact"/>
        <w:ind w:left="11" w:firstLineChars="152" w:firstLine="418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决赛为团队赛，</w:t>
      </w:r>
      <w:r w:rsidR="003C74E1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以学校或二级院系为参赛单位，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每个参赛单位最多2支参赛队伍，每</w:t>
      </w:r>
      <w:r w:rsidR="00A26A58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支参赛队伍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不超过3名成员，</w:t>
      </w:r>
      <w:r w:rsidR="00A26A58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不超过3名指导老师，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决赛成员</w:t>
      </w:r>
      <w:r w:rsidR="00A26A58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须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从</w:t>
      </w:r>
      <w:r w:rsidR="00A26A58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选拔赛晋级参赛选手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中选取。</w:t>
      </w:r>
    </w:p>
    <w:p w:rsidR="00A44C21" w:rsidRDefault="00E2185C" w:rsidP="001C610B">
      <w:pPr>
        <w:pStyle w:val="af0"/>
        <w:numPr>
          <w:ilvl w:val="255"/>
          <w:numId w:val="0"/>
        </w:numPr>
        <w:spacing w:beforeLines="50" w:before="300"/>
        <w:jc w:val="left"/>
        <w:outlineLvl w:val="0"/>
        <w:rPr>
          <w:rFonts w:ascii="黑体" w:eastAsia="黑体" w:hAnsi="黑体" w:cs="黑体"/>
          <w:kern w:val="0"/>
          <w:sz w:val="28"/>
          <w:szCs w:val="28"/>
        </w:rPr>
      </w:pPr>
      <w:bookmarkStart w:id="4" w:name="_Toc510082811"/>
      <w:bookmarkStart w:id="5" w:name="_Toc5081"/>
      <w:r>
        <w:rPr>
          <w:rFonts w:ascii="黑体" w:eastAsia="黑体" w:hAnsi="黑体" w:cs="黑体" w:hint="eastAsia"/>
          <w:kern w:val="0"/>
          <w:sz w:val="28"/>
          <w:szCs w:val="28"/>
        </w:rPr>
        <w:t>三、竞赛规则及</w:t>
      </w:r>
      <w:bookmarkEnd w:id="4"/>
      <w:r>
        <w:rPr>
          <w:rFonts w:ascii="黑体" w:eastAsia="黑体" w:hAnsi="黑体" w:cs="黑体" w:hint="eastAsia"/>
          <w:kern w:val="0"/>
          <w:sz w:val="28"/>
          <w:szCs w:val="28"/>
        </w:rPr>
        <w:t>评分标准</w:t>
      </w:r>
      <w:bookmarkEnd w:id="5"/>
    </w:p>
    <w:p w:rsidR="00A44C21" w:rsidRDefault="00E2185C">
      <w:pPr>
        <w:pStyle w:val="af0"/>
        <w:numPr>
          <w:ilvl w:val="255"/>
          <w:numId w:val="0"/>
        </w:numPr>
        <w:ind w:left="120"/>
        <w:jc w:val="left"/>
        <w:rPr>
          <w:rFonts w:ascii="黑体" w:eastAsia="黑体" w:hAnsi="黑体" w:cs="黑体"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kern w:val="0"/>
          <w:sz w:val="28"/>
          <w:szCs w:val="28"/>
        </w:rPr>
        <w:t>（一）竞赛规则</w:t>
      </w:r>
    </w:p>
    <w:p w:rsidR="00A44C21" w:rsidRDefault="00E2185C">
      <w:pPr>
        <w:pStyle w:val="af0"/>
        <w:numPr>
          <w:ilvl w:val="255"/>
          <w:numId w:val="0"/>
        </w:numPr>
        <w:shd w:val="clear" w:color="auto" w:fill="FFFFFF"/>
        <w:adjustRightInd w:val="0"/>
        <w:snapToGrid w:val="0"/>
        <w:spacing w:line="590" w:lineRule="exact"/>
        <w:ind w:left="431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1、选拔赛</w:t>
      </w:r>
    </w:p>
    <w:p w:rsidR="00A26A58" w:rsidRDefault="00E2185C" w:rsidP="00ED1AD2">
      <w:pPr>
        <w:pStyle w:val="af0"/>
        <w:shd w:val="clear" w:color="auto" w:fill="FFFFFF"/>
        <w:adjustRightInd w:val="0"/>
        <w:snapToGrid w:val="0"/>
        <w:spacing w:line="590" w:lineRule="exact"/>
        <w:ind w:leftChars="5" w:left="10" w:firstLineChars="141" w:firstLine="388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选拔赛通过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“品茗BIM技能实训模拟考试系统”</w:t>
      </w:r>
      <w:r>
        <w:rPr>
          <w:rFonts w:ascii="宋体" w:hAnsi="宋体" w:hint="eastAsia"/>
          <w:kern w:val="0"/>
          <w:sz w:val="28"/>
          <w:szCs w:val="28"/>
        </w:rPr>
        <w:t>完成，</w:t>
      </w:r>
      <w:r w:rsidR="00ED1AD2">
        <w:rPr>
          <w:rFonts w:ascii="宋体" w:hAnsi="宋体" w:hint="eastAsia"/>
          <w:kern w:val="0"/>
          <w:sz w:val="28"/>
          <w:szCs w:val="28"/>
        </w:rPr>
        <w:t>在选拔赛参赛单位内排名前15名，获得晋级决赛</w:t>
      </w:r>
      <w:r w:rsidR="00C8324A">
        <w:rPr>
          <w:rFonts w:ascii="宋体" w:hAnsi="宋体" w:hint="eastAsia"/>
          <w:kern w:val="0"/>
          <w:sz w:val="28"/>
          <w:szCs w:val="28"/>
        </w:rPr>
        <w:t>的</w:t>
      </w:r>
      <w:r w:rsidR="00ED1AD2">
        <w:rPr>
          <w:rFonts w:ascii="宋体" w:hAnsi="宋体" w:hint="eastAsia"/>
          <w:kern w:val="0"/>
          <w:sz w:val="28"/>
          <w:szCs w:val="28"/>
        </w:rPr>
        <w:t>资格。选拔赛</w:t>
      </w:r>
      <w:r>
        <w:rPr>
          <w:rFonts w:ascii="宋体" w:hAnsi="宋体" w:hint="eastAsia"/>
          <w:kern w:val="0"/>
          <w:sz w:val="28"/>
          <w:szCs w:val="28"/>
        </w:rPr>
        <w:t>分为理论考核与实操建模考核两部分内容，总时长180分钟，总分100分</w:t>
      </w:r>
      <w:r w:rsidR="00A26A58">
        <w:rPr>
          <w:rFonts w:ascii="宋体" w:hAnsi="宋体" w:hint="eastAsia"/>
          <w:kern w:val="0"/>
          <w:sz w:val="28"/>
          <w:szCs w:val="28"/>
        </w:rPr>
        <w:t>，</w:t>
      </w:r>
      <w:r w:rsidR="00ED1AD2">
        <w:rPr>
          <w:rFonts w:ascii="宋体" w:hAnsi="宋体" w:hint="eastAsia"/>
          <w:kern w:val="0"/>
          <w:sz w:val="28"/>
          <w:szCs w:val="28"/>
        </w:rPr>
        <w:t>内容</w:t>
      </w:r>
      <w:r>
        <w:rPr>
          <w:rFonts w:ascii="宋体" w:hAnsi="宋体" w:hint="eastAsia"/>
          <w:kern w:val="0"/>
          <w:sz w:val="28"/>
          <w:szCs w:val="28"/>
        </w:rPr>
        <w:t>包含</w:t>
      </w:r>
      <w:r w:rsidR="00A26A58">
        <w:rPr>
          <w:rFonts w:ascii="宋体" w:hAnsi="宋体" w:hint="eastAsia"/>
          <w:kern w:val="0"/>
          <w:sz w:val="28"/>
          <w:szCs w:val="28"/>
        </w:rPr>
        <w:t>：</w:t>
      </w:r>
    </w:p>
    <w:p w:rsidR="00A26A58" w:rsidRDefault="00ED1AD2" w:rsidP="00A26A58">
      <w:pPr>
        <w:pStyle w:val="af0"/>
        <w:shd w:val="clear" w:color="auto" w:fill="FFFFFF"/>
        <w:adjustRightInd w:val="0"/>
        <w:snapToGrid w:val="0"/>
        <w:spacing w:line="590" w:lineRule="exact"/>
        <w:ind w:leftChars="5" w:left="10" w:firstLineChars="196" w:firstLine="539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lastRenderedPageBreak/>
        <w:t>（1）</w:t>
      </w:r>
      <w:r w:rsidR="00E2185C">
        <w:rPr>
          <w:rFonts w:ascii="宋体" w:hAnsi="宋体" w:hint="eastAsia"/>
          <w:kern w:val="0"/>
          <w:sz w:val="28"/>
          <w:szCs w:val="28"/>
        </w:rPr>
        <w:t>理论知识考核</w:t>
      </w:r>
      <w:r>
        <w:rPr>
          <w:rFonts w:ascii="宋体" w:hAnsi="宋体" w:hint="eastAsia"/>
          <w:kern w:val="0"/>
          <w:sz w:val="28"/>
          <w:szCs w:val="28"/>
        </w:rPr>
        <w:t>（单选题和多选题），</w:t>
      </w:r>
      <w:r w:rsidR="00E2185C">
        <w:rPr>
          <w:rFonts w:ascii="宋体" w:hAnsi="宋体" w:hint="eastAsia"/>
          <w:kern w:val="0"/>
          <w:sz w:val="28"/>
          <w:szCs w:val="28"/>
        </w:rPr>
        <w:t>共计20分；</w:t>
      </w:r>
    </w:p>
    <w:p w:rsidR="00A26A58" w:rsidRDefault="00ED1AD2" w:rsidP="00A26A58">
      <w:pPr>
        <w:pStyle w:val="af0"/>
        <w:shd w:val="clear" w:color="auto" w:fill="FFFFFF"/>
        <w:adjustRightInd w:val="0"/>
        <w:snapToGrid w:val="0"/>
        <w:spacing w:line="590" w:lineRule="exact"/>
        <w:ind w:leftChars="5" w:left="10" w:firstLineChars="196" w:firstLine="539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（2）</w:t>
      </w:r>
      <w:r w:rsidR="00E2185C">
        <w:rPr>
          <w:rFonts w:ascii="宋体" w:hAnsi="宋体" w:hint="eastAsia"/>
          <w:kern w:val="0"/>
          <w:sz w:val="28"/>
          <w:szCs w:val="28"/>
        </w:rPr>
        <w:t>参数化构件建模</w:t>
      </w:r>
      <w:r>
        <w:rPr>
          <w:rFonts w:ascii="宋体" w:hAnsi="宋体" w:hint="eastAsia"/>
          <w:kern w:val="0"/>
          <w:sz w:val="28"/>
          <w:szCs w:val="28"/>
        </w:rPr>
        <w:t>，</w:t>
      </w:r>
      <w:r w:rsidR="00E2185C">
        <w:rPr>
          <w:rFonts w:ascii="宋体" w:hAnsi="宋体" w:hint="eastAsia"/>
          <w:kern w:val="0"/>
          <w:sz w:val="28"/>
          <w:szCs w:val="28"/>
        </w:rPr>
        <w:t>共计2</w:t>
      </w:r>
      <w:r w:rsidR="00E2185C">
        <w:rPr>
          <w:rFonts w:ascii="宋体" w:hAnsi="宋体"/>
          <w:kern w:val="0"/>
          <w:sz w:val="28"/>
          <w:szCs w:val="28"/>
        </w:rPr>
        <w:t>0</w:t>
      </w:r>
      <w:r w:rsidR="00E2185C">
        <w:rPr>
          <w:rFonts w:ascii="宋体" w:hAnsi="宋体" w:hint="eastAsia"/>
          <w:kern w:val="0"/>
          <w:sz w:val="28"/>
          <w:szCs w:val="28"/>
        </w:rPr>
        <w:t>分；</w:t>
      </w:r>
    </w:p>
    <w:p w:rsidR="00A44C21" w:rsidRDefault="00ED1AD2" w:rsidP="00A26A58">
      <w:pPr>
        <w:pStyle w:val="af0"/>
        <w:shd w:val="clear" w:color="auto" w:fill="FFFFFF"/>
        <w:adjustRightInd w:val="0"/>
        <w:snapToGrid w:val="0"/>
        <w:spacing w:line="590" w:lineRule="exact"/>
        <w:ind w:leftChars="5" w:left="10" w:firstLineChars="196" w:firstLine="539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（3）</w:t>
      </w:r>
      <w:r w:rsidR="00E2185C">
        <w:rPr>
          <w:rFonts w:ascii="宋体" w:hAnsi="宋体" w:hint="eastAsia"/>
          <w:kern w:val="0"/>
          <w:sz w:val="28"/>
          <w:szCs w:val="28"/>
        </w:rPr>
        <w:t>实操建模考核，共计</w:t>
      </w:r>
      <w:r w:rsidR="00E2185C">
        <w:rPr>
          <w:rFonts w:ascii="宋体" w:hAnsi="宋体"/>
          <w:kern w:val="0"/>
          <w:sz w:val="28"/>
          <w:szCs w:val="28"/>
        </w:rPr>
        <w:t>6</w:t>
      </w:r>
      <w:r w:rsidR="00E2185C">
        <w:rPr>
          <w:rFonts w:ascii="宋体" w:hAnsi="宋体" w:hint="eastAsia"/>
          <w:kern w:val="0"/>
          <w:sz w:val="28"/>
          <w:szCs w:val="28"/>
        </w:rPr>
        <w:t>0分。</w:t>
      </w:r>
    </w:p>
    <w:p w:rsidR="00A44C21" w:rsidRDefault="00E2185C">
      <w:pPr>
        <w:pStyle w:val="af0"/>
        <w:numPr>
          <w:ilvl w:val="255"/>
          <w:numId w:val="0"/>
        </w:numPr>
        <w:shd w:val="clear" w:color="auto" w:fill="FFFFFF"/>
        <w:adjustRightInd w:val="0"/>
        <w:snapToGrid w:val="0"/>
        <w:spacing w:line="590" w:lineRule="exact"/>
        <w:ind w:left="431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2、决赛</w:t>
      </w:r>
    </w:p>
    <w:p w:rsidR="00A44C21" w:rsidRDefault="00E2185C" w:rsidP="00ED1AD2">
      <w:pPr>
        <w:pStyle w:val="af0"/>
        <w:shd w:val="clear" w:color="auto" w:fill="FFFFFF"/>
        <w:adjustRightInd w:val="0"/>
        <w:snapToGrid w:val="0"/>
        <w:spacing w:line="590" w:lineRule="exact"/>
        <w:ind w:leftChars="5" w:left="10" w:firstLineChars="141" w:firstLine="388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决赛采取线下竞赛，工程项目沿用选拔赛项目，组委会提供该项目的土建模型、机电CAD图纸和其他相关资料，各参赛队伍合作完成四个赛项竞赛内容。每个赛项各计100分，各赛项得分按25%计入团队总分，评出团队奖。</w:t>
      </w:r>
    </w:p>
    <w:p w:rsidR="00A44C21" w:rsidRDefault="00E2185C">
      <w:pPr>
        <w:pStyle w:val="af0"/>
        <w:numPr>
          <w:ilvl w:val="255"/>
          <w:numId w:val="0"/>
        </w:numPr>
        <w:shd w:val="clear" w:color="auto" w:fill="FFFFFF"/>
        <w:adjustRightInd w:val="0"/>
        <w:snapToGrid w:val="0"/>
        <w:spacing w:line="590" w:lineRule="exact"/>
        <w:ind w:leftChars="146" w:left="299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（1）BIM深化设计赛项</w:t>
      </w:r>
      <w:r>
        <w:rPr>
          <w:rFonts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宋体" w:hint="eastAsia"/>
          <w:kern w:val="0"/>
          <w:sz w:val="28"/>
          <w:szCs w:val="28"/>
        </w:rPr>
        <w:t>100分</w:t>
      </w:r>
      <w:r>
        <w:rPr>
          <w:rFonts w:ascii="宋体" w:hAnsi="宋体" w:cs="宋体"/>
          <w:kern w:val="0"/>
          <w:sz w:val="28"/>
          <w:szCs w:val="28"/>
        </w:rPr>
        <w:t>）</w:t>
      </w:r>
    </w:p>
    <w:p w:rsidR="00A44C21" w:rsidRDefault="00E2185C" w:rsidP="001C610B">
      <w:pPr>
        <w:pStyle w:val="af0"/>
        <w:shd w:val="clear" w:color="auto" w:fill="FFFFFF"/>
        <w:adjustRightInd w:val="0"/>
        <w:snapToGrid w:val="0"/>
        <w:spacing w:line="590" w:lineRule="exact"/>
        <w:ind w:leftChars="5" w:left="10" w:firstLineChars="141" w:firstLine="388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根据项目的土建模型、机电CAD图纸，应用HiBIM软件完成机电模型，并对模型进行深化设计，设计内容包括碰撞检查、净高分析、管线优化等。</w:t>
      </w:r>
    </w:p>
    <w:p w:rsidR="00ED1AD2" w:rsidRDefault="00ED1AD2" w:rsidP="00ED1AD2">
      <w:pPr>
        <w:pStyle w:val="af0"/>
        <w:numPr>
          <w:ilvl w:val="255"/>
          <w:numId w:val="0"/>
        </w:numPr>
        <w:shd w:val="clear" w:color="auto" w:fill="FFFFFF"/>
        <w:adjustRightInd w:val="0"/>
        <w:snapToGrid w:val="0"/>
        <w:spacing w:line="590" w:lineRule="exact"/>
        <w:ind w:leftChars="146" w:left="299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（2）BIM5D项目管理赛项（100分）</w:t>
      </w:r>
    </w:p>
    <w:p w:rsidR="00ED1AD2" w:rsidRDefault="00ED1AD2" w:rsidP="00ED1AD2">
      <w:pPr>
        <w:pStyle w:val="af0"/>
        <w:shd w:val="clear" w:color="auto" w:fill="FFFFFF"/>
        <w:adjustRightInd w:val="0"/>
        <w:snapToGrid w:val="0"/>
        <w:spacing w:line="590" w:lineRule="exact"/>
        <w:ind w:leftChars="8" w:left="16" w:firstLineChars="138" w:firstLine="379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根据组委会提供</w:t>
      </w:r>
      <w:r>
        <w:rPr>
          <w:rFonts w:ascii="宋体" w:hAnsi="宋体" w:cs="宋体" w:hint="eastAsia"/>
          <w:kern w:val="0"/>
          <w:sz w:val="28"/>
          <w:szCs w:val="28"/>
        </w:rPr>
        <w:t>的模型、进度、计价文件等资料，</w:t>
      </w:r>
      <w:r>
        <w:rPr>
          <w:rFonts w:ascii="宋体" w:hAnsi="宋体" w:cs="宋体"/>
          <w:kern w:val="0"/>
          <w:sz w:val="28"/>
          <w:szCs w:val="28"/>
        </w:rPr>
        <w:t>完成</w:t>
      </w:r>
      <w:r>
        <w:rPr>
          <w:rFonts w:ascii="宋体" w:hAnsi="宋体" w:cs="宋体" w:hint="eastAsia"/>
          <w:kern w:val="0"/>
          <w:sz w:val="28"/>
          <w:szCs w:val="28"/>
        </w:rPr>
        <w:t>进度、成本、质量安全、资源管理，</w:t>
      </w:r>
      <w:r>
        <w:rPr>
          <w:rFonts w:ascii="宋体" w:hAnsi="宋体" w:cs="宋体"/>
          <w:kern w:val="0"/>
          <w:sz w:val="28"/>
          <w:szCs w:val="28"/>
        </w:rPr>
        <w:t>并</w:t>
      </w:r>
      <w:r>
        <w:rPr>
          <w:rFonts w:ascii="宋体" w:hAnsi="宋体" w:cs="宋体" w:hint="eastAsia"/>
          <w:kern w:val="0"/>
          <w:sz w:val="28"/>
          <w:szCs w:val="28"/>
        </w:rPr>
        <w:t>按要求输出资源需求量、5D模拟动画、单方指标报表、工程款申报分析表等成果。</w:t>
      </w:r>
    </w:p>
    <w:p w:rsidR="00A44C21" w:rsidRDefault="00E2185C">
      <w:pPr>
        <w:pStyle w:val="af0"/>
        <w:numPr>
          <w:ilvl w:val="255"/>
          <w:numId w:val="0"/>
        </w:numPr>
        <w:shd w:val="clear" w:color="auto" w:fill="FFFFFF"/>
        <w:adjustRightInd w:val="0"/>
        <w:snapToGrid w:val="0"/>
        <w:spacing w:line="590" w:lineRule="exact"/>
        <w:ind w:leftChars="146" w:left="299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（3）BIM模板脚手架工程设计赛项（100分）</w:t>
      </w:r>
    </w:p>
    <w:p w:rsidR="00A44C21" w:rsidRDefault="00E2185C" w:rsidP="001C610B">
      <w:pPr>
        <w:pStyle w:val="af0"/>
        <w:shd w:val="clear" w:color="auto" w:fill="FFFFFF"/>
        <w:adjustRightInd w:val="0"/>
        <w:snapToGrid w:val="0"/>
        <w:spacing w:line="590" w:lineRule="exact"/>
        <w:ind w:leftChars="5" w:left="10" w:firstLineChars="141" w:firstLine="388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根据项目的土建模型，并根据给定的材料条件，应用BIM模板/脚手架设计软件完成工程模板支撑体系设计与脚手架设计，并输出设计方案、节点详图等成果。</w:t>
      </w:r>
    </w:p>
    <w:p w:rsidR="00ED1AD2" w:rsidRDefault="00ED1AD2" w:rsidP="00ED1AD2">
      <w:pPr>
        <w:pStyle w:val="af0"/>
        <w:numPr>
          <w:ilvl w:val="255"/>
          <w:numId w:val="0"/>
        </w:numPr>
        <w:shd w:val="clear" w:color="auto" w:fill="FFFFFF"/>
        <w:adjustRightInd w:val="0"/>
        <w:snapToGrid w:val="0"/>
        <w:spacing w:line="590" w:lineRule="exact"/>
        <w:ind w:leftChars="146" w:left="299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（4）BIM施工策划赛项（100分）</w:t>
      </w:r>
    </w:p>
    <w:p w:rsidR="008F10D9" w:rsidRPr="004831C1" w:rsidRDefault="00ED1AD2" w:rsidP="004831C1">
      <w:pPr>
        <w:pStyle w:val="af0"/>
        <w:shd w:val="clear" w:color="auto" w:fill="FFFFFF"/>
        <w:adjustRightInd w:val="0"/>
        <w:snapToGrid w:val="0"/>
        <w:spacing w:line="590" w:lineRule="exact"/>
        <w:ind w:leftChars="5" w:left="10" w:firstLineChars="141" w:firstLine="388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根据项目的CAD图纸及工程资料，应用BIM施工策划软件对场地进行布置，要求符合实际项目场地布置规则，并根据进度计划情况完成施工模拟动</w:t>
      </w:r>
      <w:r>
        <w:rPr>
          <w:rFonts w:ascii="宋体" w:hAnsi="宋体" w:cs="宋体" w:hint="eastAsia"/>
          <w:kern w:val="0"/>
          <w:sz w:val="28"/>
          <w:szCs w:val="28"/>
        </w:rPr>
        <w:lastRenderedPageBreak/>
        <w:t>画制作。</w:t>
      </w:r>
    </w:p>
    <w:p w:rsidR="00A44C21" w:rsidRDefault="00E2185C">
      <w:pPr>
        <w:pStyle w:val="af0"/>
        <w:numPr>
          <w:ilvl w:val="255"/>
          <w:numId w:val="0"/>
        </w:numPr>
        <w:ind w:left="12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（二）评分标准</w:t>
      </w:r>
    </w:p>
    <w:p w:rsidR="00A44C21" w:rsidRDefault="00E2185C">
      <w:pPr>
        <w:pStyle w:val="af0"/>
        <w:numPr>
          <w:ilvl w:val="255"/>
          <w:numId w:val="0"/>
        </w:numPr>
        <w:shd w:val="clear" w:color="auto" w:fill="FFFFFF"/>
        <w:adjustRightInd w:val="0"/>
        <w:snapToGrid w:val="0"/>
        <w:spacing w:line="590" w:lineRule="exact"/>
        <w:ind w:firstLineChars="200" w:firstLine="55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1、选拔赛评分标准</w:t>
      </w:r>
    </w:p>
    <w:p w:rsidR="00A44C21" w:rsidRDefault="00E2185C">
      <w:pPr>
        <w:pStyle w:val="af0"/>
        <w:shd w:val="clear" w:color="auto" w:fill="FFFFFF"/>
        <w:adjustRightInd w:val="0"/>
        <w:snapToGrid w:val="0"/>
        <w:spacing w:line="590" w:lineRule="exact"/>
        <w:ind w:firstLine="55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由</w:t>
      </w:r>
      <w:r w:rsidR="00ED1AD2">
        <w:rPr>
          <w:rFonts w:ascii="宋体" w:hAnsi="宋体" w:cs="宋体" w:hint="eastAsia"/>
          <w:kern w:val="0"/>
          <w:sz w:val="28"/>
          <w:szCs w:val="28"/>
        </w:rPr>
        <w:t>“BIM</w:t>
      </w:r>
      <w:r w:rsidR="00ED1AD2">
        <w:rPr>
          <w:rFonts w:ascii="宋体" w:hAnsi="宋体" w:hint="eastAsia"/>
          <w:kern w:val="0"/>
          <w:sz w:val="28"/>
          <w:szCs w:val="28"/>
        </w:rPr>
        <w:t>技能实训模拟考试系统</w:t>
      </w:r>
      <w:r w:rsidR="00ED1AD2">
        <w:rPr>
          <w:rFonts w:ascii="宋体" w:hAnsi="宋体" w:cs="宋体" w:hint="eastAsia"/>
          <w:kern w:val="0"/>
          <w:sz w:val="28"/>
          <w:szCs w:val="28"/>
        </w:rPr>
        <w:t>”</w:t>
      </w:r>
      <w:r>
        <w:rPr>
          <w:rFonts w:ascii="宋体" w:hAnsi="宋体" w:hint="eastAsia"/>
          <w:kern w:val="0"/>
          <w:sz w:val="28"/>
          <w:szCs w:val="28"/>
        </w:rPr>
        <w:t>自动</w:t>
      </w:r>
      <w:r>
        <w:rPr>
          <w:rFonts w:ascii="宋体" w:hAnsi="宋体" w:cs="宋体" w:hint="eastAsia"/>
          <w:kern w:val="0"/>
          <w:sz w:val="28"/>
          <w:szCs w:val="28"/>
        </w:rPr>
        <w:t>生成试卷，参赛学生在规定时间内完成并提交系统，由系统自动阅卷计分，评分细则见表1</w:t>
      </w:r>
    </w:p>
    <w:p w:rsidR="00A44C21" w:rsidRDefault="00E2185C">
      <w:pPr>
        <w:pStyle w:val="af0"/>
        <w:shd w:val="clear" w:color="auto" w:fill="FFFFFF"/>
        <w:adjustRightInd w:val="0"/>
        <w:snapToGrid w:val="0"/>
        <w:spacing w:line="590" w:lineRule="exact"/>
        <w:ind w:firstLine="47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</w:t>
      </w:r>
      <w:r>
        <w:rPr>
          <w:rFonts w:ascii="宋体" w:hAnsi="宋体" w:cs="宋体" w:hint="eastAsia"/>
          <w:kern w:val="0"/>
          <w:sz w:val="28"/>
          <w:szCs w:val="28"/>
        </w:rPr>
        <w:t>表1：选拔赛评分细则</w:t>
      </w:r>
    </w:p>
    <w:tbl>
      <w:tblPr>
        <w:tblStyle w:val="12"/>
        <w:tblW w:w="91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995"/>
        <w:gridCol w:w="5790"/>
      </w:tblGrid>
      <w:tr w:rsidR="00A44C21" w:rsidTr="00A44C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sz w:val="24"/>
              </w:rPr>
              <w:t>试题类型（分值）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sz w:val="24"/>
              </w:rPr>
              <w:t>评分项目</w:t>
            </w:r>
          </w:p>
        </w:tc>
        <w:tc>
          <w:tcPr>
            <w:tcW w:w="57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sz w:val="24"/>
              </w:rPr>
              <w:t>评分细则</w:t>
            </w:r>
          </w:p>
        </w:tc>
      </w:tr>
      <w:tr w:rsidR="00A44C21" w:rsidTr="00A44C21">
        <w:trPr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单选题</w:t>
            </w:r>
          </w:p>
          <w:p w:rsidR="00A44C21" w:rsidRDefault="00E2185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（10分）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理论知识</w:t>
            </w:r>
          </w:p>
        </w:tc>
        <w:tc>
          <w:tcPr>
            <w:tcW w:w="57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由考试系统抽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题组卷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，共20题，每题0.5分。</w:t>
            </w:r>
          </w:p>
        </w:tc>
      </w:tr>
      <w:tr w:rsidR="00A44C21" w:rsidTr="00A44C21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多选题</w:t>
            </w:r>
          </w:p>
          <w:p w:rsidR="00A44C21" w:rsidRDefault="00E2185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（10分）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理论知识</w:t>
            </w:r>
          </w:p>
        </w:tc>
        <w:tc>
          <w:tcPr>
            <w:tcW w:w="57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 w:rsidP="00A41F3F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由考试系统抽</w:t>
            </w:r>
            <w:proofErr w:type="gramStart"/>
            <w:r w:rsidR="00A41F3F">
              <w:rPr>
                <w:rFonts w:ascii="宋体" w:hAnsi="宋体" w:cs="宋体" w:hint="eastAsia"/>
                <w:sz w:val="24"/>
              </w:rPr>
              <w:t>题</w:t>
            </w:r>
            <w:r>
              <w:rPr>
                <w:rFonts w:ascii="宋体" w:hAnsi="宋体" w:cs="宋体" w:hint="eastAsia"/>
                <w:sz w:val="24"/>
              </w:rPr>
              <w:t>组卷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，共10题，每题1分。少选、多选、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错选均都不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得分。</w:t>
            </w:r>
          </w:p>
        </w:tc>
      </w:tr>
      <w:tr w:rsidR="00A44C21" w:rsidTr="00A44C21">
        <w:trPr>
          <w:trHeight w:val="1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参数化构件建模</w:t>
            </w:r>
          </w:p>
          <w:p w:rsidR="00A44C21" w:rsidRDefault="00E2185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（20分）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参数化模型制作</w:t>
            </w:r>
          </w:p>
        </w:tc>
        <w:tc>
          <w:tcPr>
            <w:tcW w:w="57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A41F3F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族样板的选择（</w:t>
            </w:r>
            <w:r w:rsidR="00E2185C">
              <w:rPr>
                <w:rFonts w:ascii="宋体" w:hAnsi="宋体" w:cs="宋体" w:hint="eastAsia"/>
                <w:sz w:val="24"/>
              </w:rPr>
              <w:t>1分）</w:t>
            </w:r>
          </w:p>
          <w:p w:rsidR="00A44C21" w:rsidRDefault="00A41F3F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三维实体模型创建（</w:t>
            </w:r>
            <w:r w:rsidR="00E2185C">
              <w:rPr>
                <w:rFonts w:ascii="宋体" w:hAnsi="宋体" w:cs="宋体" w:hint="eastAsia"/>
                <w:sz w:val="24"/>
              </w:rPr>
              <w:t>12分）</w:t>
            </w:r>
          </w:p>
          <w:p w:rsidR="00A44C21" w:rsidRDefault="00A41F3F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参数设置（</w:t>
            </w:r>
            <w:r w:rsidR="00E2185C">
              <w:rPr>
                <w:rFonts w:ascii="宋体" w:hAnsi="宋体" w:cs="宋体" w:hint="eastAsia"/>
                <w:sz w:val="24"/>
              </w:rPr>
              <w:t>6分）</w:t>
            </w:r>
          </w:p>
          <w:p w:rsidR="00A44C21" w:rsidRDefault="00A41F3F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保存命名（</w:t>
            </w:r>
            <w:r w:rsidR="00E2185C">
              <w:rPr>
                <w:rFonts w:ascii="宋体" w:hAnsi="宋体" w:cs="宋体" w:hint="eastAsia"/>
                <w:sz w:val="24"/>
              </w:rPr>
              <w:t>1分）</w:t>
            </w:r>
          </w:p>
        </w:tc>
      </w:tr>
      <w:tr w:rsidR="00A44C21" w:rsidTr="00A44C21">
        <w:trPr>
          <w:trHeight w:val="1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实操建模</w:t>
            </w:r>
          </w:p>
          <w:p w:rsidR="00A44C21" w:rsidRDefault="00E2185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（60分）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建筑建模</w:t>
            </w:r>
          </w:p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（25分）</w:t>
            </w:r>
          </w:p>
        </w:tc>
        <w:tc>
          <w:tcPr>
            <w:tcW w:w="57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 w:rsidP="00A41F3F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比对成果模型与标准模型，检查构件基本完整度（15</w:t>
            </w:r>
            <w:r w:rsidR="00A41F3F">
              <w:rPr>
                <w:rFonts w:ascii="宋体" w:hAnsi="宋体" w:cs="宋体" w:hint="eastAsia"/>
                <w:sz w:val="24"/>
              </w:rPr>
              <w:t>分）、</w:t>
            </w:r>
            <w:r>
              <w:rPr>
                <w:rFonts w:ascii="宋体" w:hAnsi="宋体" w:cs="宋体" w:hint="eastAsia"/>
                <w:sz w:val="24"/>
              </w:rPr>
              <w:t>参数信息设置（5</w:t>
            </w:r>
            <w:r w:rsidR="00A41F3F">
              <w:rPr>
                <w:rFonts w:ascii="宋体" w:hAnsi="宋体" w:cs="宋体" w:hint="eastAsia"/>
                <w:sz w:val="24"/>
              </w:rPr>
              <w:t>分）、</w:t>
            </w:r>
            <w:r>
              <w:rPr>
                <w:rFonts w:ascii="宋体" w:hAnsi="宋体" w:cs="宋体" w:hint="eastAsia"/>
                <w:sz w:val="24"/>
              </w:rPr>
              <w:t>坐标位置准确等（5分）。</w:t>
            </w:r>
          </w:p>
        </w:tc>
      </w:tr>
      <w:tr w:rsidR="00A44C21" w:rsidTr="00A44C21">
        <w:trPr>
          <w:trHeight w:val="9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A44C2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结构建模</w:t>
            </w:r>
          </w:p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（25分）</w:t>
            </w:r>
          </w:p>
        </w:tc>
        <w:tc>
          <w:tcPr>
            <w:tcW w:w="57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 w:rsidP="00A41F3F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比对成果模型与标准模型，检查构件基本完整度（15</w:t>
            </w:r>
            <w:r w:rsidR="00A41F3F">
              <w:rPr>
                <w:rFonts w:ascii="宋体" w:hAnsi="宋体" w:cs="宋体" w:hint="eastAsia"/>
                <w:sz w:val="24"/>
              </w:rPr>
              <w:t>分）、</w:t>
            </w:r>
            <w:r>
              <w:rPr>
                <w:rFonts w:ascii="宋体" w:hAnsi="宋体" w:cs="宋体" w:hint="eastAsia"/>
                <w:sz w:val="24"/>
              </w:rPr>
              <w:t>参数信息设置（5</w:t>
            </w:r>
            <w:r w:rsidR="00A41F3F">
              <w:rPr>
                <w:rFonts w:ascii="宋体" w:hAnsi="宋体" w:cs="宋体" w:hint="eastAsia"/>
                <w:sz w:val="24"/>
              </w:rPr>
              <w:t>分）、</w:t>
            </w:r>
            <w:r>
              <w:rPr>
                <w:rFonts w:ascii="宋体" w:hAnsi="宋体" w:cs="宋体" w:hint="eastAsia"/>
                <w:sz w:val="24"/>
              </w:rPr>
              <w:t>坐标位置准确等（5分）。</w:t>
            </w:r>
          </w:p>
        </w:tc>
      </w:tr>
      <w:tr w:rsidR="00A44C21" w:rsidTr="00A44C21">
        <w:trPr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A44C2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模型整合</w:t>
            </w:r>
          </w:p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（10分）</w:t>
            </w:r>
          </w:p>
        </w:tc>
        <w:tc>
          <w:tcPr>
            <w:tcW w:w="57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建筑及结构模型整合（2分），各专业扣减关系（8分）。</w:t>
            </w:r>
          </w:p>
        </w:tc>
      </w:tr>
    </w:tbl>
    <w:p w:rsidR="00A44C21" w:rsidRDefault="00E2185C">
      <w:pPr>
        <w:pStyle w:val="af0"/>
        <w:shd w:val="clear" w:color="auto" w:fill="FFFFFF"/>
        <w:adjustRightInd w:val="0"/>
        <w:snapToGrid w:val="0"/>
        <w:spacing w:line="590" w:lineRule="exact"/>
        <w:ind w:firstLineChars="0" w:firstLine="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2、决赛评分标准</w:t>
      </w:r>
    </w:p>
    <w:p w:rsidR="00A44C21" w:rsidRDefault="00A41F3F">
      <w:pPr>
        <w:shd w:val="clear" w:color="auto" w:fill="FFFFFF"/>
        <w:adjustRightInd w:val="0"/>
        <w:snapToGrid w:val="0"/>
        <w:spacing w:line="590" w:lineRule="exact"/>
        <w:ind w:firstLineChars="100" w:firstLine="275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（1）</w:t>
      </w:r>
      <w:r w:rsidR="00E2185C">
        <w:rPr>
          <w:rFonts w:ascii="宋体" w:hAnsi="宋体" w:cs="宋体" w:hint="eastAsia"/>
          <w:kern w:val="0"/>
          <w:sz w:val="28"/>
          <w:szCs w:val="28"/>
        </w:rPr>
        <w:t>BIM深化设计赛项</w:t>
      </w:r>
    </w:p>
    <w:p w:rsidR="00A44C21" w:rsidRDefault="00E2185C">
      <w:pPr>
        <w:shd w:val="clear" w:color="auto" w:fill="FFFFFF"/>
        <w:adjustRightInd w:val="0"/>
        <w:snapToGrid w:val="0"/>
        <w:spacing w:line="590" w:lineRule="exact"/>
        <w:ind w:firstLineChars="200" w:firstLine="55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根据组委会</w:t>
      </w:r>
      <w:r>
        <w:rPr>
          <w:rFonts w:ascii="宋体" w:hAnsi="宋体" w:cs="宋体" w:hint="eastAsia"/>
          <w:kern w:val="0"/>
          <w:sz w:val="28"/>
          <w:szCs w:val="28"/>
        </w:rPr>
        <w:t>提供的模型和项目资料（沿用初赛的工程项目），</w:t>
      </w:r>
      <w:r>
        <w:rPr>
          <w:rFonts w:ascii="宋体" w:hAnsi="宋体" w:cs="宋体"/>
          <w:kern w:val="0"/>
          <w:sz w:val="28"/>
          <w:szCs w:val="28"/>
        </w:rPr>
        <w:t>完成机电</w:t>
      </w:r>
      <w:r>
        <w:rPr>
          <w:rFonts w:ascii="宋体" w:hAnsi="宋体" w:cs="宋体" w:hint="eastAsia"/>
          <w:kern w:val="0"/>
          <w:sz w:val="28"/>
          <w:szCs w:val="28"/>
        </w:rPr>
        <w:lastRenderedPageBreak/>
        <w:t>BIM建模，并对模型进行深化设计分析，评分细则见表2。</w:t>
      </w:r>
    </w:p>
    <w:p w:rsidR="00A44C21" w:rsidRDefault="00E2185C" w:rsidP="001C610B">
      <w:pPr>
        <w:shd w:val="clear" w:color="auto" w:fill="FFFFFF"/>
        <w:adjustRightInd w:val="0"/>
        <w:snapToGrid w:val="0"/>
        <w:spacing w:line="590" w:lineRule="exact"/>
        <w:ind w:left="10" w:firstLineChars="141" w:firstLine="388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表2 BIM深化设计赛项评分细则</w:t>
      </w:r>
    </w:p>
    <w:tbl>
      <w:tblPr>
        <w:tblStyle w:val="12"/>
        <w:tblW w:w="916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004"/>
        <w:gridCol w:w="5775"/>
      </w:tblGrid>
      <w:tr w:rsidR="00A44C21" w:rsidTr="00A44C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sz w:val="24"/>
              </w:rPr>
              <w:t>试题类型（分值）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sz w:val="24"/>
              </w:rPr>
              <w:t>评分项目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sz w:val="24"/>
              </w:rPr>
              <w:t>评分细则</w:t>
            </w:r>
          </w:p>
        </w:tc>
      </w:tr>
      <w:tr w:rsidR="00A44C21" w:rsidTr="00A44C21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模型建立</w:t>
            </w:r>
          </w:p>
          <w:p w:rsidR="00A44C21" w:rsidRDefault="00E2185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（30分）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机电模型</w:t>
            </w:r>
          </w:p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（30分）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 w:rsidP="00A41F3F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比对成果模型与标准模型，检查构件基本完整度（20分）</w:t>
            </w:r>
            <w:r w:rsidR="00A41F3F"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参数信息设置（5分）</w:t>
            </w:r>
            <w:r w:rsidR="00A41F3F"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 xml:space="preserve">坐标位置准确等（5分）。 </w:t>
            </w:r>
          </w:p>
        </w:tc>
      </w:tr>
      <w:tr w:rsidR="00A44C21" w:rsidTr="00A44C21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管道综合处理</w:t>
            </w:r>
          </w:p>
          <w:p w:rsidR="00A44C21" w:rsidRDefault="00E2185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（50分）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管线优化</w:t>
            </w:r>
          </w:p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（20分）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对项目进行管线优化，应遵循基本协调原则，并达到零碰撞。若发生碰撞则每处扣2分，优化不合理则每处扣1分。</w:t>
            </w:r>
          </w:p>
        </w:tc>
      </w:tr>
      <w:tr w:rsidR="00A44C21" w:rsidTr="00A44C21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A44C2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净高分析</w:t>
            </w:r>
          </w:p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（10分）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对项目内某区域内净高进行分析，净高要求根据规范（或题目）要求，如未达到净高要求则每处扣1分。导出净高分析报告表格得2分。</w:t>
            </w:r>
          </w:p>
        </w:tc>
      </w:tr>
      <w:tr w:rsidR="00A44C21" w:rsidTr="00A44C21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A44C2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预留洞处理</w:t>
            </w:r>
          </w:p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（10分）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对所有机电管线穿土建模型（墙、板）处进行开洞套管处理，开动套管尺寸需符合规范（或题目）要求，如未进行开洞套管则每处扣2分，开动套管尺寸不正确每处扣1分。导出开洞套管报告得2分。</w:t>
            </w:r>
          </w:p>
        </w:tc>
      </w:tr>
      <w:tr w:rsidR="00A44C21" w:rsidTr="00A44C21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A44C2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支吊架布置</w:t>
            </w:r>
          </w:p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（10分）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对机电管线进行支吊架布置，支吊架布置根据规范（或题目）要求，布置不合理则每处扣1分。</w:t>
            </w:r>
          </w:p>
        </w:tc>
      </w:tr>
      <w:tr w:rsidR="00A44C21" w:rsidTr="00A44C21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成果输出（20分）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管综平面图</w:t>
            </w:r>
            <w:proofErr w:type="gramEnd"/>
          </w:p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（10分）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 w:rsidP="00A41F3F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管道优化后，根据规范（或题目）要求对机电管线进行标注，输出机电单专业管线（给排水、暖通、桥架）图纸，</w:t>
            </w:r>
            <w:r w:rsidR="00A41F3F">
              <w:rPr>
                <w:rFonts w:ascii="宋体" w:hAnsi="宋体" w:cs="宋体" w:hint="eastAsia"/>
                <w:sz w:val="24"/>
              </w:rPr>
              <w:t>每个专业</w:t>
            </w:r>
            <w:r>
              <w:rPr>
                <w:rFonts w:ascii="宋体" w:hAnsi="宋体" w:cs="宋体" w:hint="eastAsia"/>
                <w:sz w:val="24"/>
              </w:rPr>
              <w:t>1分</w:t>
            </w:r>
            <w:r w:rsidR="00A41F3F">
              <w:rPr>
                <w:rFonts w:ascii="宋体" w:hAnsi="宋体" w:cs="宋体" w:hint="eastAsia"/>
                <w:sz w:val="24"/>
              </w:rPr>
              <w:t>，计3分</w:t>
            </w:r>
            <w:r>
              <w:rPr>
                <w:rFonts w:ascii="宋体" w:hAnsi="宋体" w:cs="宋体" w:hint="eastAsia"/>
                <w:sz w:val="24"/>
              </w:rPr>
              <w:t>；标注及图纸内容是否符合出图标准，每不符合一处扣0.5分，计7分。</w:t>
            </w:r>
          </w:p>
        </w:tc>
      </w:tr>
      <w:tr w:rsidR="00A44C21" w:rsidTr="00A44C21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A44C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管综剖面图</w:t>
            </w:r>
            <w:proofErr w:type="gramEnd"/>
          </w:p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（5分）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管道优化后，制作1-1剖面，剖面根据规范（或题目）要求进行标注。剖面位置正确计1分；标注及图纸内容是否符合出图标准，每不符合一处扣0.5分，计4分。</w:t>
            </w:r>
          </w:p>
        </w:tc>
      </w:tr>
      <w:tr w:rsidR="00A44C21" w:rsidTr="00A44C21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A44C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清单定额计量</w:t>
            </w:r>
          </w:p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（5分）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管道优化后，输出机电工程清单量，比对标准清单量计5分，其中偏差0%-5%内得5分，偏差5%-10%得4分，偏差10%-15%得3分，偏差15%-20%得2分，偏差20%以上得1分，无清单量不得分。</w:t>
            </w:r>
          </w:p>
        </w:tc>
      </w:tr>
    </w:tbl>
    <w:p w:rsidR="00A41F3F" w:rsidRDefault="00A41F3F" w:rsidP="00A41F3F">
      <w:pPr>
        <w:ind w:left="349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（2）BIM5D项目管理</w:t>
      </w:r>
    </w:p>
    <w:p w:rsidR="00A41F3F" w:rsidRDefault="00A41F3F" w:rsidP="00A41F3F">
      <w:pPr>
        <w:ind w:firstLineChars="200" w:firstLine="55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根据组委会提供</w:t>
      </w:r>
      <w:r>
        <w:rPr>
          <w:rFonts w:ascii="宋体" w:hAnsi="宋体" w:cs="宋体" w:hint="eastAsia"/>
          <w:kern w:val="0"/>
          <w:sz w:val="28"/>
          <w:szCs w:val="28"/>
        </w:rPr>
        <w:t>的模型、进度、计价文件等资料，</w:t>
      </w:r>
      <w:r>
        <w:rPr>
          <w:rFonts w:ascii="宋体" w:hAnsi="宋体" w:cs="宋体"/>
          <w:kern w:val="0"/>
          <w:sz w:val="28"/>
          <w:szCs w:val="28"/>
        </w:rPr>
        <w:t>完成</w:t>
      </w:r>
      <w:r>
        <w:rPr>
          <w:rFonts w:ascii="宋体" w:hAnsi="宋体" w:cs="宋体" w:hint="eastAsia"/>
          <w:kern w:val="0"/>
          <w:sz w:val="28"/>
          <w:szCs w:val="28"/>
        </w:rPr>
        <w:t>进度、成本、质</w:t>
      </w:r>
      <w:r>
        <w:rPr>
          <w:rFonts w:ascii="宋体" w:hAnsi="宋体" w:cs="宋体" w:hint="eastAsia"/>
          <w:kern w:val="0"/>
          <w:sz w:val="28"/>
          <w:szCs w:val="28"/>
        </w:rPr>
        <w:lastRenderedPageBreak/>
        <w:t>量安全、资源管理，</w:t>
      </w:r>
      <w:r>
        <w:rPr>
          <w:rFonts w:ascii="宋体" w:hAnsi="宋体" w:cs="宋体"/>
          <w:kern w:val="0"/>
          <w:sz w:val="28"/>
          <w:szCs w:val="28"/>
        </w:rPr>
        <w:t>并</w:t>
      </w:r>
      <w:r>
        <w:rPr>
          <w:rFonts w:ascii="宋体" w:hAnsi="宋体" w:cs="宋体" w:hint="eastAsia"/>
          <w:kern w:val="0"/>
          <w:sz w:val="28"/>
          <w:szCs w:val="28"/>
        </w:rPr>
        <w:t>按要求输出资源需求量、5D模拟动画、单方指标报表、工程款申报分析表等。评分细则见表</w:t>
      </w:r>
      <w:r w:rsidR="00F3283A"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A41F3F" w:rsidRDefault="00A41F3F" w:rsidP="00A41F3F">
      <w:pPr>
        <w:adjustRightInd w:val="0"/>
        <w:snapToGrid w:val="0"/>
        <w:ind w:firstLineChars="600" w:firstLine="1649"/>
        <w:rPr>
          <w:rFonts w:ascii="宋体" w:hAnsi="宋体" w:cs="宋体"/>
          <w:bCs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表</w:t>
      </w:r>
      <w:r w:rsidR="00F3283A"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：BIM5D项目管理赛项评分细则</w:t>
      </w:r>
    </w:p>
    <w:tbl>
      <w:tblPr>
        <w:tblStyle w:val="12"/>
        <w:tblW w:w="9158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86"/>
        <w:gridCol w:w="6095"/>
      </w:tblGrid>
      <w:tr w:rsidR="00A41F3F" w:rsidTr="004A5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1F3F" w:rsidRDefault="00A41F3F" w:rsidP="004A509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sz w:val="24"/>
              </w:rPr>
              <w:t>试题类型</w:t>
            </w:r>
          </w:p>
          <w:p w:rsidR="00A41F3F" w:rsidRDefault="00A41F3F" w:rsidP="004A5097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sz w:val="24"/>
              </w:rPr>
              <w:t>（分值）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1F3F" w:rsidRDefault="00A41F3F" w:rsidP="004A5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sz w:val="24"/>
              </w:rPr>
              <w:t>评分项目</w:t>
            </w:r>
          </w:p>
        </w:tc>
        <w:tc>
          <w:tcPr>
            <w:tcW w:w="6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1F3F" w:rsidRDefault="00A41F3F" w:rsidP="004A5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sz w:val="24"/>
              </w:rPr>
              <w:t>评分细则</w:t>
            </w:r>
          </w:p>
        </w:tc>
      </w:tr>
      <w:tr w:rsidR="00A41F3F" w:rsidTr="004A5097">
        <w:trPr>
          <w:trHeight w:val="3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1F3F" w:rsidRDefault="00A41F3F" w:rsidP="004A5097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项目管理</w:t>
            </w:r>
          </w:p>
          <w:p w:rsidR="00A41F3F" w:rsidRDefault="00A41F3F" w:rsidP="004A5097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（60分）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1F3F" w:rsidRDefault="00A41F3F" w:rsidP="004A509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5D项目管理数据导入及关联</w:t>
            </w:r>
          </w:p>
          <w:p w:rsidR="00A41F3F" w:rsidRDefault="00A41F3F" w:rsidP="004A509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（35分）</w:t>
            </w:r>
          </w:p>
        </w:tc>
        <w:tc>
          <w:tcPr>
            <w:tcW w:w="6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1F3F" w:rsidRDefault="00A41F3F" w:rsidP="004A5097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根据给定的土建模型（pbim）、合同成本（xml)、Project进度计划，将模型等数据导入5D并将模型与造价、进度进行关联，满分35分。</w:t>
            </w:r>
          </w:p>
          <w:p w:rsidR="00A41F3F" w:rsidRDefault="00A41F3F" w:rsidP="004A5097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其中模型导入准确无误计5分；</w:t>
            </w:r>
          </w:p>
          <w:p w:rsidR="00A41F3F" w:rsidRDefault="00A41F3F" w:rsidP="004A5097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模型中工程量与合同成本的关联综合计20分（关联完整且准确计20分，关联完整但部分数据关联有误或部分数据未关联计11-19分，关联不完整且存在关联错误计0-10分）；</w:t>
            </w:r>
          </w:p>
          <w:p w:rsidR="00A41F3F" w:rsidRDefault="00A41F3F" w:rsidP="004A5097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模型中工程构件与进度计划的关联情况计10分，根据其准确性进行给分。</w:t>
            </w:r>
          </w:p>
        </w:tc>
      </w:tr>
      <w:tr w:rsidR="00A41F3F" w:rsidTr="004A5097">
        <w:trPr>
          <w:trHeight w:val="1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1F3F" w:rsidRDefault="00A41F3F" w:rsidP="004A50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1F3F" w:rsidRDefault="00A41F3F" w:rsidP="004A509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质量管理</w:t>
            </w:r>
          </w:p>
          <w:p w:rsidR="00A41F3F" w:rsidRDefault="00A41F3F" w:rsidP="004A509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（10分）</w:t>
            </w:r>
          </w:p>
        </w:tc>
        <w:tc>
          <w:tcPr>
            <w:tcW w:w="6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1F3F" w:rsidRDefault="00A41F3F" w:rsidP="004A5097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根据给定的质量、安全问题图片，载入并关联到模型，关联正确计3分；根据给定的信息，生成对应的质量、安全问题报告计7分，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每错一处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扣1分。</w:t>
            </w:r>
          </w:p>
        </w:tc>
      </w:tr>
      <w:tr w:rsidR="00A41F3F" w:rsidTr="004A5097">
        <w:trPr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1F3F" w:rsidRDefault="00A41F3F" w:rsidP="004A50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1F3F" w:rsidRDefault="00A41F3F" w:rsidP="004A509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资源管理</w:t>
            </w:r>
          </w:p>
          <w:p w:rsidR="00A41F3F" w:rsidRDefault="00A41F3F" w:rsidP="004A509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（15分）</w:t>
            </w:r>
          </w:p>
          <w:p w:rsidR="00A41F3F" w:rsidRDefault="00A41F3F" w:rsidP="004A509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</w:p>
        </w:tc>
        <w:tc>
          <w:tcPr>
            <w:tcW w:w="6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1F3F" w:rsidRDefault="00A41F3F" w:rsidP="004A5097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统计并导出指定时间段内的人、材、机需求量及清单工程量，导出报表计5分；报表内容计10分，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每错一处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扣2分。</w:t>
            </w:r>
          </w:p>
        </w:tc>
      </w:tr>
      <w:tr w:rsidR="00A41F3F" w:rsidTr="004A5097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1F3F" w:rsidRDefault="00A41F3F" w:rsidP="004A5097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成果制作</w:t>
            </w:r>
          </w:p>
          <w:p w:rsidR="00A41F3F" w:rsidRDefault="00A41F3F" w:rsidP="004A5097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（40分）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1F3F" w:rsidRDefault="00A41F3F" w:rsidP="004A509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5D施工</w:t>
            </w:r>
          </w:p>
          <w:p w:rsidR="00A41F3F" w:rsidRDefault="00A41F3F" w:rsidP="004A509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模拟动画</w:t>
            </w:r>
          </w:p>
          <w:p w:rsidR="00A41F3F" w:rsidRDefault="00A41F3F" w:rsidP="004A509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（10分）</w:t>
            </w:r>
          </w:p>
        </w:tc>
        <w:tc>
          <w:tcPr>
            <w:tcW w:w="6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1F3F" w:rsidRDefault="00A41F3F" w:rsidP="004A5097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根据已关联的数据信息，输出5D施工模拟动画计5分，动画效果及工序完整性计5分。</w:t>
            </w:r>
          </w:p>
        </w:tc>
      </w:tr>
      <w:tr w:rsidR="00A41F3F" w:rsidTr="004A5097">
        <w:trPr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1F3F" w:rsidRDefault="00A41F3F" w:rsidP="004A5097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1F3F" w:rsidRDefault="00A41F3F" w:rsidP="004A509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四算对比</w:t>
            </w:r>
            <w:proofErr w:type="gramEnd"/>
          </w:p>
          <w:p w:rsidR="00A41F3F" w:rsidRDefault="00A41F3F" w:rsidP="004A509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（10分）</w:t>
            </w:r>
          </w:p>
        </w:tc>
        <w:tc>
          <w:tcPr>
            <w:tcW w:w="6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1F3F" w:rsidRDefault="00A41F3F" w:rsidP="004A5097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根据给定的实际成本表格录入实际成本数据，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进行四算对比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将四算对比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与标准成果比对，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每错一处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扣1分，计10分。</w:t>
            </w:r>
          </w:p>
        </w:tc>
      </w:tr>
      <w:tr w:rsidR="00A41F3F" w:rsidTr="004A5097">
        <w:trPr>
          <w:trHeight w:val="1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1F3F" w:rsidRDefault="00A41F3F" w:rsidP="004A5097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1F3F" w:rsidRDefault="00A41F3F" w:rsidP="004A509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各项分析报表（20分）</w:t>
            </w:r>
          </w:p>
        </w:tc>
        <w:tc>
          <w:tcPr>
            <w:tcW w:w="6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1F3F" w:rsidRDefault="00A41F3F" w:rsidP="004A5097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根据编辑完成的5D工程，分别输出单方含量表、单方造价表、预算成本分析表、实际成本分析表、工程款申报分析表、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工料机资源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分析表、工程量分析表，每张报表计2分，共计14分；根据每张报表数据准确性，报表数据合理计6分。</w:t>
            </w:r>
          </w:p>
        </w:tc>
      </w:tr>
    </w:tbl>
    <w:p w:rsidR="00A44C21" w:rsidRDefault="00E2185C">
      <w:pPr>
        <w:pStyle w:val="af0"/>
        <w:shd w:val="clear" w:color="auto" w:fill="FFFFFF"/>
        <w:adjustRightInd w:val="0"/>
        <w:snapToGrid w:val="0"/>
        <w:spacing w:line="590" w:lineRule="exact"/>
        <w:ind w:firstLineChars="0" w:firstLine="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（3）BIM模板脚手架工程设计赛项</w:t>
      </w:r>
    </w:p>
    <w:p w:rsidR="00A44C21" w:rsidRDefault="00E2185C">
      <w:pPr>
        <w:ind w:firstLineChars="200" w:firstLine="55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根据组委会提供</w:t>
      </w:r>
      <w:r>
        <w:rPr>
          <w:rFonts w:ascii="宋体" w:hAnsi="宋体" w:cs="宋体" w:hint="eastAsia"/>
          <w:kern w:val="0"/>
          <w:sz w:val="28"/>
          <w:szCs w:val="28"/>
        </w:rPr>
        <w:t>的</w:t>
      </w:r>
      <w:r>
        <w:rPr>
          <w:rFonts w:ascii="宋体" w:hAnsi="宋体" w:cs="宋体"/>
          <w:kern w:val="0"/>
          <w:sz w:val="28"/>
          <w:szCs w:val="28"/>
        </w:rPr>
        <w:t>图纸</w:t>
      </w:r>
      <w:r>
        <w:rPr>
          <w:rFonts w:ascii="宋体" w:hAnsi="宋体" w:cs="宋体" w:hint="eastAsia"/>
          <w:kern w:val="0"/>
          <w:sz w:val="28"/>
          <w:szCs w:val="28"/>
        </w:rPr>
        <w:t>与模型，</w:t>
      </w:r>
      <w:r>
        <w:rPr>
          <w:rFonts w:ascii="宋体" w:hAnsi="宋体" w:cs="宋体"/>
          <w:kern w:val="0"/>
          <w:sz w:val="28"/>
          <w:szCs w:val="28"/>
        </w:rPr>
        <w:t>完成结构</w:t>
      </w:r>
      <w:r>
        <w:rPr>
          <w:rFonts w:ascii="宋体" w:hAnsi="宋体" w:cs="宋体" w:hint="eastAsia"/>
          <w:kern w:val="0"/>
          <w:sz w:val="28"/>
          <w:szCs w:val="28"/>
        </w:rPr>
        <w:t>模型导入与调整，根据模型完</w:t>
      </w:r>
      <w:r>
        <w:rPr>
          <w:rFonts w:ascii="宋体" w:hAnsi="宋体" w:cs="宋体" w:hint="eastAsia"/>
          <w:kern w:val="0"/>
          <w:sz w:val="28"/>
          <w:szCs w:val="28"/>
        </w:rPr>
        <w:lastRenderedPageBreak/>
        <w:t>成BIM模板和脚手架专项方案设计，输出方案书、材料用量等，评分细则见表4。</w:t>
      </w:r>
    </w:p>
    <w:p w:rsidR="00A44C21" w:rsidRDefault="00E2185C" w:rsidP="001C610B">
      <w:pPr>
        <w:adjustRightInd w:val="0"/>
        <w:snapToGrid w:val="0"/>
        <w:ind w:firstLineChars="600" w:firstLine="1649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表4：BIM模板脚手架工程设计赛项评分细则</w:t>
      </w:r>
    </w:p>
    <w:tbl>
      <w:tblPr>
        <w:tblStyle w:val="12"/>
        <w:tblW w:w="904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791"/>
        <w:gridCol w:w="5700"/>
      </w:tblGrid>
      <w:tr w:rsidR="00A44C21" w:rsidTr="00A44C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sz w:val="24"/>
              </w:rPr>
              <w:t>试题类型</w:t>
            </w:r>
          </w:p>
          <w:p w:rsidR="00A44C21" w:rsidRDefault="00E2185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sz w:val="24"/>
              </w:rPr>
              <w:t>（分值）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sz w:val="24"/>
              </w:rPr>
              <w:t>评分项目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sz w:val="24"/>
              </w:rPr>
              <w:t>评分细则</w:t>
            </w:r>
          </w:p>
        </w:tc>
      </w:tr>
      <w:tr w:rsidR="00A44C21" w:rsidTr="00A44C21">
        <w:trPr>
          <w:cantSplit/>
          <w:trHeight w:val="1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模型变更</w:t>
            </w:r>
          </w:p>
          <w:p w:rsidR="00A44C21" w:rsidRDefault="00E2185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（10分）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结构模型调整</w:t>
            </w:r>
          </w:p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（10分）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完成Pbim模型导入，并依据项目信息对工程概况、构件信息进行完善，计6分；</w:t>
            </w:r>
          </w:p>
          <w:p w:rsidR="00A44C21" w:rsidRDefault="00E2185C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依据变更单为结构模型进行调整，计4分。 </w:t>
            </w:r>
          </w:p>
        </w:tc>
      </w:tr>
      <w:tr w:rsidR="00A44C21" w:rsidTr="00A44C21">
        <w:trPr>
          <w:cantSplit/>
          <w:trHeight w:val="1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模板设计</w:t>
            </w:r>
          </w:p>
          <w:p w:rsidR="00A44C21" w:rsidRDefault="00E2185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（50分）</w:t>
            </w:r>
          </w:p>
          <w:p w:rsidR="00A44C21" w:rsidRDefault="00A44C2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安全参数设置（15分）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依据项目信息、材料计划单等对安全参数进行修改完善，计15分。</w:t>
            </w:r>
          </w:p>
        </w:tc>
      </w:tr>
      <w:tr w:rsidR="00A44C21" w:rsidTr="00A44C21">
        <w:trPr>
          <w:cantSplit/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A44C2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模板设计</w:t>
            </w:r>
          </w:p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（5分）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依据要求完成指定楼层的模板设计与剪刀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撑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布置，要求符合安全要求，计5分。</w:t>
            </w:r>
          </w:p>
        </w:tc>
      </w:tr>
      <w:tr w:rsidR="00A44C21" w:rsidTr="00A44C21">
        <w:trPr>
          <w:cantSplit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A44C2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材料统计</w:t>
            </w:r>
          </w:p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（10分）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对指定楼层的模板工程材料进行统计，填写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至材料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采购计划单，计10分。</w:t>
            </w:r>
          </w:p>
        </w:tc>
      </w:tr>
      <w:tr w:rsidR="00A44C21" w:rsidTr="00A44C21">
        <w:trPr>
          <w:cantSplit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A44C2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成果制作</w:t>
            </w:r>
          </w:p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（10分）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制作模板工程专项方案，计6分；</w:t>
            </w:r>
          </w:p>
          <w:p w:rsidR="00A44C21" w:rsidRDefault="00E2185C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按要求输出模板工程施工与节点详图，计4分。</w:t>
            </w:r>
          </w:p>
        </w:tc>
      </w:tr>
      <w:tr w:rsidR="00A44C21" w:rsidTr="00A44C21">
        <w:trPr>
          <w:cantSplit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A44C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模板配模</w:t>
            </w:r>
          </w:p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（10分）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依据项目信息，对指定楼层的模板进行配模，输出配模图，计5分；输出面板精确数量，补充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至材料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采购计划单，计5分。</w:t>
            </w:r>
          </w:p>
        </w:tc>
      </w:tr>
      <w:tr w:rsidR="00A44C21" w:rsidTr="00A44C21">
        <w:trPr>
          <w:cantSplit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脚手架设计</w:t>
            </w:r>
          </w:p>
          <w:p w:rsidR="00A44C21" w:rsidRDefault="00E2185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（40分）</w:t>
            </w:r>
          </w:p>
          <w:p w:rsidR="00A44C21" w:rsidRDefault="00A44C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安全参数设置</w:t>
            </w:r>
          </w:p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（15分）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依据项目信息、材料计划单等对安全参数进行修改完善，计15分。</w:t>
            </w:r>
          </w:p>
        </w:tc>
      </w:tr>
      <w:tr w:rsidR="00A44C21" w:rsidTr="00A44C21">
        <w:trPr>
          <w:cantSplit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A44C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脚手架设计</w:t>
            </w:r>
          </w:p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（5分）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依据要求完成整栋建筑外脚手架设计，要求符合安全要求，计5分</w:t>
            </w:r>
          </w:p>
        </w:tc>
      </w:tr>
      <w:tr w:rsidR="00A44C21" w:rsidTr="00A44C21">
        <w:trPr>
          <w:cantSplit/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A44C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材料统计</w:t>
            </w:r>
          </w:p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（10分）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对整栋建筑外脚手架工程材料进行统计，填写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至材料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采购计划单，计10分。</w:t>
            </w:r>
          </w:p>
        </w:tc>
      </w:tr>
      <w:tr w:rsidR="00A44C21" w:rsidTr="00A44C21">
        <w:trPr>
          <w:cantSplit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A44C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成果制作</w:t>
            </w:r>
          </w:p>
          <w:p w:rsidR="00A44C21" w:rsidRDefault="00E2185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（10分）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44C21" w:rsidRDefault="00E2185C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制作脚手架工程专项方案，计6分；</w:t>
            </w:r>
          </w:p>
          <w:p w:rsidR="00A44C21" w:rsidRDefault="00E2185C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按要求输出模板工程施工与节点详图，计4分。</w:t>
            </w:r>
          </w:p>
        </w:tc>
      </w:tr>
    </w:tbl>
    <w:p w:rsidR="00F3283A" w:rsidRDefault="00F3283A" w:rsidP="00F3283A">
      <w:pPr>
        <w:pStyle w:val="af0"/>
        <w:shd w:val="clear" w:color="auto" w:fill="FFFFFF"/>
        <w:adjustRightInd w:val="0"/>
        <w:snapToGrid w:val="0"/>
        <w:spacing w:line="590" w:lineRule="exact"/>
        <w:ind w:leftChars="141" w:left="289" w:firstLineChars="0" w:firstLine="0"/>
        <w:rPr>
          <w:rFonts w:ascii="宋体" w:hAnsi="宋体" w:cs="宋体"/>
          <w:kern w:val="0"/>
          <w:sz w:val="28"/>
          <w:szCs w:val="28"/>
        </w:rPr>
      </w:pPr>
      <w:bookmarkStart w:id="6" w:name="_Toc510082812"/>
      <w:bookmarkStart w:id="7" w:name="_Toc2679"/>
      <w:r>
        <w:rPr>
          <w:rFonts w:ascii="宋体" w:hAnsi="宋体" w:cs="宋体" w:hint="eastAsia"/>
          <w:kern w:val="0"/>
          <w:sz w:val="28"/>
          <w:szCs w:val="28"/>
        </w:rPr>
        <w:t>（4）BIM施工策划赛项</w:t>
      </w:r>
    </w:p>
    <w:p w:rsidR="00F3283A" w:rsidRDefault="00F3283A" w:rsidP="00F3283A">
      <w:pPr>
        <w:ind w:left="10" w:firstLineChars="141" w:firstLine="388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lastRenderedPageBreak/>
        <w:t>根据组委会提供</w:t>
      </w:r>
      <w:r>
        <w:rPr>
          <w:rFonts w:ascii="宋体" w:hAnsi="宋体" w:cs="宋体" w:hint="eastAsia"/>
          <w:kern w:val="0"/>
          <w:sz w:val="28"/>
          <w:szCs w:val="28"/>
        </w:rPr>
        <w:t>的</w:t>
      </w:r>
      <w:r>
        <w:rPr>
          <w:rFonts w:ascii="宋体" w:hAnsi="宋体" w:cs="宋体"/>
          <w:kern w:val="0"/>
          <w:sz w:val="28"/>
          <w:szCs w:val="28"/>
        </w:rPr>
        <w:t>图纸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>
        <w:rPr>
          <w:rFonts w:ascii="宋体" w:hAnsi="宋体" w:cs="宋体"/>
          <w:kern w:val="0"/>
          <w:sz w:val="28"/>
          <w:szCs w:val="28"/>
        </w:rPr>
        <w:t>完成场地三维模型布置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>
        <w:rPr>
          <w:rFonts w:ascii="宋体" w:hAnsi="宋体" w:cs="宋体"/>
          <w:kern w:val="0"/>
          <w:sz w:val="28"/>
          <w:szCs w:val="28"/>
        </w:rPr>
        <w:t>并根据进度计划完成施工三维模拟动画</w:t>
      </w:r>
      <w:r>
        <w:rPr>
          <w:rFonts w:ascii="宋体" w:hAnsi="宋体" w:cs="宋体" w:hint="eastAsia"/>
          <w:kern w:val="0"/>
          <w:sz w:val="28"/>
          <w:szCs w:val="28"/>
        </w:rPr>
        <w:t>，输出临建用量等，评分细则见表5。</w:t>
      </w:r>
    </w:p>
    <w:p w:rsidR="00F3283A" w:rsidRDefault="00F3283A" w:rsidP="00F3283A">
      <w:pPr>
        <w:shd w:val="clear" w:color="auto" w:fill="FFFFFF"/>
        <w:adjustRightInd w:val="0"/>
        <w:snapToGrid w:val="0"/>
        <w:spacing w:line="590" w:lineRule="exact"/>
        <w:ind w:left="10" w:firstLineChars="141" w:firstLine="388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表5：BIM施工策划赛项评分细则</w:t>
      </w:r>
    </w:p>
    <w:tbl>
      <w:tblPr>
        <w:tblStyle w:val="12"/>
        <w:tblW w:w="9158" w:type="dxa"/>
        <w:tblInd w:w="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948"/>
        <w:gridCol w:w="5933"/>
      </w:tblGrid>
      <w:tr w:rsidR="00F3283A" w:rsidTr="004A5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3283A" w:rsidRDefault="00F3283A" w:rsidP="004A5097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sz w:val="24"/>
              </w:rPr>
              <w:t>试题类型（分值）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3283A" w:rsidRDefault="00F3283A" w:rsidP="004A5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sz w:val="24"/>
              </w:rPr>
              <w:t>评分项目</w:t>
            </w:r>
          </w:p>
        </w:tc>
        <w:tc>
          <w:tcPr>
            <w:tcW w:w="59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3283A" w:rsidRDefault="00F3283A" w:rsidP="004A5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sz w:val="24"/>
              </w:rPr>
              <w:t>评分细则</w:t>
            </w:r>
          </w:p>
        </w:tc>
      </w:tr>
      <w:tr w:rsidR="00F3283A" w:rsidTr="004A5097">
        <w:trPr>
          <w:trHeight w:val="3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3283A" w:rsidRDefault="00F3283A" w:rsidP="004A5097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场地布置</w:t>
            </w:r>
          </w:p>
          <w:p w:rsidR="00F3283A" w:rsidRDefault="00F3283A" w:rsidP="004A5097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（55分）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3283A" w:rsidRDefault="00F3283A" w:rsidP="004A509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施工阶段三维</w:t>
            </w:r>
          </w:p>
          <w:p w:rsidR="00F3283A" w:rsidRDefault="00F3283A" w:rsidP="004A509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审查</w:t>
            </w:r>
          </w:p>
          <w:p w:rsidR="00F3283A" w:rsidRDefault="00F3283A" w:rsidP="004A509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（45分）</w:t>
            </w:r>
          </w:p>
        </w:tc>
        <w:tc>
          <w:tcPr>
            <w:tcW w:w="59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3283A" w:rsidRDefault="00F3283A" w:rsidP="004A5097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据给定图纸，完成三个阶段（基础、主体、装修）的三维场地布置，计算机智能检查构件数量，与标准模型进行比对；各阶段分开计分，各计10分，构件数量60%-80%计6-8分，40%-60%计4-6分，少于40%不计分。（总计30分）</w:t>
            </w:r>
          </w:p>
          <w:p w:rsidR="00F3283A" w:rsidRDefault="00F3283A" w:rsidP="004A5097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根据临建布置情况，各阶段分开计分，各计5分，满足场地部署要求5分，基本满足要求3-4分，不满足要求0-2分。（总计15分）</w:t>
            </w:r>
          </w:p>
        </w:tc>
      </w:tr>
      <w:tr w:rsidR="00F3283A" w:rsidTr="004A5097">
        <w:trPr>
          <w:trHeight w:val="1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3283A" w:rsidRDefault="00F3283A" w:rsidP="004A5097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3283A" w:rsidRDefault="00F3283A" w:rsidP="004A509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场地布置的细化及合理性检查</w:t>
            </w:r>
          </w:p>
          <w:p w:rsidR="00F3283A" w:rsidRDefault="00F3283A" w:rsidP="004A509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（10分）</w:t>
            </w:r>
          </w:p>
        </w:tc>
        <w:tc>
          <w:tcPr>
            <w:tcW w:w="59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3283A" w:rsidRDefault="00F3283A" w:rsidP="004A5097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对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场地各临建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设施、设备布置的合理性进行检查，不符合工程项目施工要求的每处扣1分，计10分。</w:t>
            </w:r>
          </w:p>
        </w:tc>
      </w:tr>
      <w:tr w:rsidR="00F3283A" w:rsidTr="004A5097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3283A" w:rsidRDefault="00F3283A" w:rsidP="004A5097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施工模拟</w:t>
            </w:r>
          </w:p>
          <w:p w:rsidR="00F3283A" w:rsidRDefault="00F3283A" w:rsidP="004A5097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（30分）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3283A" w:rsidRDefault="00F3283A" w:rsidP="004A509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工程进度编排的合理性</w:t>
            </w:r>
          </w:p>
          <w:p w:rsidR="00F3283A" w:rsidRDefault="00F3283A" w:rsidP="004A509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（10分）</w:t>
            </w:r>
          </w:p>
        </w:tc>
        <w:tc>
          <w:tcPr>
            <w:tcW w:w="59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3283A" w:rsidRDefault="00F3283A" w:rsidP="004A5097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根据工期项目安排，编排工程进度计划，根据进度计划合理性与完整性计分，计10分。</w:t>
            </w:r>
          </w:p>
        </w:tc>
      </w:tr>
      <w:tr w:rsidR="00F3283A" w:rsidTr="004A5097">
        <w:trPr>
          <w:trHeight w:val="1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3283A" w:rsidRDefault="00F3283A" w:rsidP="004A5097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3283A" w:rsidRDefault="00F3283A" w:rsidP="004A509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动画模拟与模型匹配</w:t>
            </w:r>
          </w:p>
          <w:p w:rsidR="00F3283A" w:rsidRDefault="00F3283A" w:rsidP="004A509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（20分）</w:t>
            </w:r>
          </w:p>
        </w:tc>
        <w:tc>
          <w:tcPr>
            <w:tcW w:w="59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3283A" w:rsidRDefault="00F3283A" w:rsidP="00F3283A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根据进度计划完成施工模拟动画。主体结构与装修阶段施工动画模拟计14分，土方基础阶段动画模拟计6分。</w:t>
            </w:r>
          </w:p>
        </w:tc>
      </w:tr>
      <w:tr w:rsidR="00F3283A" w:rsidTr="004A5097">
        <w:trPr>
          <w:trHeight w:val="1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3283A" w:rsidRDefault="00F3283A" w:rsidP="004A5097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成果输出</w:t>
            </w:r>
          </w:p>
          <w:p w:rsidR="00F3283A" w:rsidRDefault="00F3283A" w:rsidP="004A5097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（15分）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3283A" w:rsidRDefault="00F3283A" w:rsidP="004A509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标准出图与出量</w:t>
            </w:r>
          </w:p>
          <w:p w:rsidR="00F3283A" w:rsidRDefault="00F3283A" w:rsidP="004A509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（15分）</w:t>
            </w:r>
          </w:p>
        </w:tc>
        <w:tc>
          <w:tcPr>
            <w:tcW w:w="59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3283A" w:rsidRDefault="00F3283A" w:rsidP="00F3283A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输出三阶段平面布置图、三阶段三维俯瞰图，缺少一份扣1分，计6分；制作主体阶段航拍漫游视频，依据视频展示效果打分，计9分；</w:t>
            </w:r>
          </w:p>
        </w:tc>
      </w:tr>
    </w:tbl>
    <w:p w:rsidR="008F10D9" w:rsidRDefault="008F10D9" w:rsidP="001C610B">
      <w:pPr>
        <w:pStyle w:val="af0"/>
        <w:numPr>
          <w:ilvl w:val="255"/>
          <w:numId w:val="0"/>
        </w:numPr>
        <w:spacing w:beforeLines="50" w:before="300"/>
        <w:jc w:val="left"/>
        <w:outlineLvl w:val="0"/>
        <w:rPr>
          <w:rFonts w:ascii="黑体" w:eastAsia="黑体" w:hAnsi="黑体" w:cs="黑体"/>
          <w:bCs/>
          <w:sz w:val="28"/>
          <w:szCs w:val="28"/>
        </w:rPr>
      </w:pPr>
    </w:p>
    <w:p w:rsidR="00A44C21" w:rsidRDefault="00E2185C" w:rsidP="001C610B">
      <w:pPr>
        <w:pStyle w:val="af0"/>
        <w:numPr>
          <w:ilvl w:val="255"/>
          <w:numId w:val="0"/>
        </w:numPr>
        <w:spacing w:beforeLines="50" w:before="300"/>
        <w:jc w:val="left"/>
        <w:outlineLvl w:val="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四、奖项设置</w:t>
      </w:r>
      <w:bookmarkEnd w:id="6"/>
      <w:bookmarkEnd w:id="7"/>
    </w:p>
    <w:p w:rsidR="00A44C21" w:rsidRDefault="00E2185C">
      <w:pPr>
        <w:pStyle w:val="af0"/>
        <w:numPr>
          <w:ilvl w:val="255"/>
          <w:numId w:val="0"/>
        </w:numPr>
        <w:ind w:left="119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（一）选拔赛：全省</w:t>
      </w:r>
      <w:r>
        <w:rPr>
          <w:rFonts w:ascii="宋体" w:hAnsi="宋体" w:hint="eastAsia"/>
          <w:kern w:val="0"/>
          <w:sz w:val="28"/>
          <w:szCs w:val="28"/>
        </w:rPr>
        <w:t>排名前10位颁发“BIM优秀建模员”奖项。</w:t>
      </w:r>
    </w:p>
    <w:p w:rsidR="00A44C21" w:rsidRDefault="00E2185C">
      <w:pPr>
        <w:pStyle w:val="af0"/>
        <w:numPr>
          <w:ilvl w:val="255"/>
          <w:numId w:val="0"/>
        </w:numPr>
        <w:ind w:left="12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（二）晋级赛</w:t>
      </w:r>
    </w:p>
    <w:tbl>
      <w:tblPr>
        <w:tblW w:w="8823" w:type="dxa"/>
        <w:tblInd w:w="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2410"/>
        <w:gridCol w:w="2410"/>
        <w:gridCol w:w="1975"/>
      </w:tblGrid>
      <w:tr w:rsidR="00A44C21">
        <w:trPr>
          <w:trHeight w:val="428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21" w:rsidRDefault="00E2185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奖项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21" w:rsidRDefault="00E2185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奖项设置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21" w:rsidRDefault="00E2185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获奖比例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21" w:rsidRDefault="00E2185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奖励</w:t>
            </w:r>
          </w:p>
        </w:tc>
      </w:tr>
      <w:tr w:rsidR="00537592">
        <w:trPr>
          <w:trHeight w:val="329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592" w:rsidRDefault="005375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单项奖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92" w:rsidRDefault="00537592" w:rsidP="00A572B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92" w:rsidRPr="003C74E1" w:rsidRDefault="005375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5%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92" w:rsidRDefault="0053759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证书+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奖品</w:t>
            </w:r>
          </w:p>
        </w:tc>
      </w:tr>
      <w:tr w:rsidR="00537592">
        <w:trPr>
          <w:trHeight w:val="274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592" w:rsidRDefault="005375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92" w:rsidRDefault="00537592" w:rsidP="00A572B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92" w:rsidRPr="003C74E1" w:rsidRDefault="005375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10%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92" w:rsidRDefault="0053759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证书+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奖品</w:t>
            </w:r>
          </w:p>
        </w:tc>
      </w:tr>
      <w:tr w:rsidR="00537592">
        <w:trPr>
          <w:trHeight w:val="344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592" w:rsidRDefault="005375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92" w:rsidRDefault="00537592" w:rsidP="00A572B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92" w:rsidRPr="003C74E1" w:rsidRDefault="005375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15%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92" w:rsidRDefault="0053759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证书+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奖品</w:t>
            </w:r>
          </w:p>
        </w:tc>
      </w:tr>
      <w:tr w:rsidR="00A44C21">
        <w:trPr>
          <w:trHeight w:val="221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C21" w:rsidRDefault="00E2185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</w:rPr>
              <w:t>团队奖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21" w:rsidRDefault="00E2185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21" w:rsidRDefault="00E2185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10%</w:t>
            </w:r>
          </w:p>
        </w:tc>
        <w:tc>
          <w:tcPr>
            <w:tcW w:w="1975" w:type="dxa"/>
            <w:vAlign w:val="center"/>
          </w:tcPr>
          <w:p w:rsidR="00A44C21" w:rsidRDefault="00E2185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奖杯+证书+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奖品</w:t>
            </w:r>
          </w:p>
        </w:tc>
      </w:tr>
      <w:tr w:rsidR="00A44C21"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C21" w:rsidRDefault="00A44C2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21" w:rsidRDefault="00E2185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10" w:type="dxa"/>
            <w:vAlign w:val="center"/>
          </w:tcPr>
          <w:p w:rsidR="00A44C21" w:rsidRDefault="00E2185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20%</w:t>
            </w:r>
          </w:p>
        </w:tc>
        <w:tc>
          <w:tcPr>
            <w:tcW w:w="1975" w:type="dxa"/>
            <w:vAlign w:val="center"/>
          </w:tcPr>
          <w:p w:rsidR="00A44C21" w:rsidRDefault="00E2185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证书+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奖品</w:t>
            </w:r>
          </w:p>
        </w:tc>
      </w:tr>
      <w:tr w:rsidR="00A44C21"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C21" w:rsidRDefault="00A44C2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21" w:rsidRDefault="00E2185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10" w:type="dxa"/>
            <w:vAlign w:val="center"/>
          </w:tcPr>
          <w:p w:rsidR="00A44C21" w:rsidRDefault="00E2185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30%</w:t>
            </w:r>
          </w:p>
        </w:tc>
        <w:tc>
          <w:tcPr>
            <w:tcW w:w="1975" w:type="dxa"/>
            <w:vAlign w:val="center"/>
          </w:tcPr>
          <w:p w:rsidR="00A44C21" w:rsidRDefault="00E2185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证书+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奖品</w:t>
            </w:r>
          </w:p>
        </w:tc>
      </w:tr>
      <w:tr w:rsidR="00A44C21"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21" w:rsidRDefault="00A44C2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21" w:rsidRDefault="00E2185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2410" w:type="dxa"/>
            <w:vAlign w:val="center"/>
          </w:tcPr>
          <w:p w:rsidR="00A44C21" w:rsidRDefault="00E2185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若干</w:t>
            </w:r>
          </w:p>
        </w:tc>
        <w:tc>
          <w:tcPr>
            <w:tcW w:w="1975" w:type="dxa"/>
            <w:vAlign w:val="center"/>
          </w:tcPr>
          <w:p w:rsidR="00A44C21" w:rsidRDefault="00E2185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证书</w:t>
            </w:r>
          </w:p>
        </w:tc>
      </w:tr>
      <w:tr w:rsidR="00A44C21">
        <w:trPr>
          <w:trHeight w:val="779"/>
        </w:trPr>
        <w:tc>
          <w:tcPr>
            <w:tcW w:w="8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C21" w:rsidRDefault="00E2185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备注：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1、单项奖按赛项分别设置；</w:t>
            </w:r>
          </w:p>
          <w:p w:rsidR="00A44C21" w:rsidRDefault="00E2185C">
            <w:pPr>
              <w:widowControl/>
              <w:adjustRightInd w:val="0"/>
              <w:snapToGrid w:val="0"/>
              <w:ind w:firstLineChars="300" w:firstLine="7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2、获奖队伍的指导老师颁发优秀指导老师奖。</w:t>
            </w:r>
          </w:p>
        </w:tc>
      </w:tr>
    </w:tbl>
    <w:p w:rsidR="00A44C21" w:rsidRDefault="00E2185C" w:rsidP="001C610B">
      <w:pPr>
        <w:pStyle w:val="af0"/>
        <w:numPr>
          <w:ilvl w:val="255"/>
          <w:numId w:val="0"/>
        </w:numPr>
        <w:spacing w:beforeLines="50" w:before="300"/>
        <w:jc w:val="left"/>
        <w:outlineLvl w:val="0"/>
        <w:rPr>
          <w:rFonts w:ascii="黑体" w:eastAsia="黑体" w:hAnsi="黑体" w:cs="黑体"/>
          <w:bCs/>
          <w:color w:val="000000"/>
          <w:sz w:val="28"/>
          <w:szCs w:val="28"/>
        </w:rPr>
      </w:pPr>
      <w:bookmarkStart w:id="8" w:name="_Toc22332"/>
      <w:r>
        <w:rPr>
          <w:rFonts w:ascii="黑体" w:eastAsia="黑体" w:hAnsi="黑体" w:cs="黑体" w:hint="eastAsia"/>
          <w:bCs/>
          <w:sz w:val="28"/>
          <w:szCs w:val="28"/>
        </w:rPr>
        <w:t>五、竞赛软件及硬件</w:t>
      </w:r>
      <w:bookmarkEnd w:id="8"/>
    </w:p>
    <w:p w:rsidR="00A44C21" w:rsidRDefault="00E2185C">
      <w:pPr>
        <w:pStyle w:val="af0"/>
        <w:numPr>
          <w:ilvl w:val="0"/>
          <w:numId w:val="3"/>
        </w:numPr>
        <w:ind w:firstLineChars="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竞赛软件</w:t>
      </w:r>
    </w:p>
    <w:p w:rsidR="00A44C21" w:rsidRDefault="00E2185C">
      <w:pPr>
        <w:ind w:firstLineChars="200" w:firstLine="55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统一</w:t>
      </w:r>
      <w:r>
        <w:rPr>
          <w:rFonts w:ascii="宋体" w:hAnsi="宋体" w:cs="宋体"/>
          <w:kern w:val="0"/>
          <w:sz w:val="28"/>
          <w:szCs w:val="28"/>
        </w:rPr>
        <w:t>采用</w:t>
      </w:r>
      <w:r>
        <w:rPr>
          <w:rFonts w:ascii="宋体" w:hAnsi="宋体" w:cs="宋体" w:hint="eastAsia"/>
          <w:kern w:val="0"/>
          <w:sz w:val="28"/>
          <w:szCs w:val="28"/>
        </w:rPr>
        <w:t>大赛指定</w:t>
      </w:r>
      <w:r>
        <w:rPr>
          <w:rFonts w:ascii="宋体" w:hAnsi="宋体" w:cs="宋体"/>
          <w:kern w:val="0"/>
          <w:sz w:val="28"/>
          <w:szCs w:val="28"/>
        </w:rPr>
        <w:t>软件，具体</w:t>
      </w:r>
      <w:r>
        <w:rPr>
          <w:rFonts w:ascii="宋体" w:hAnsi="宋体" w:cs="宋体" w:hint="eastAsia"/>
          <w:kern w:val="0"/>
          <w:sz w:val="28"/>
          <w:szCs w:val="28"/>
        </w:rPr>
        <w:t>赛项</w:t>
      </w:r>
      <w:r>
        <w:rPr>
          <w:rFonts w:ascii="宋体" w:hAnsi="宋体" w:cs="宋体"/>
          <w:kern w:val="0"/>
          <w:sz w:val="28"/>
          <w:szCs w:val="28"/>
        </w:rPr>
        <w:t>软件如下：</w:t>
      </w:r>
    </w:p>
    <w:tbl>
      <w:tblPr>
        <w:tblW w:w="89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3640"/>
        <w:gridCol w:w="4263"/>
      </w:tblGrid>
      <w:tr w:rsidR="00A44C21" w:rsidTr="009E6DB9">
        <w:trPr>
          <w:trHeight w:val="46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21" w:rsidRDefault="009E6DB9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赛段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21" w:rsidRDefault="00E2185C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赛项名称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21" w:rsidRDefault="00E2185C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竞赛软件</w:t>
            </w:r>
          </w:p>
        </w:tc>
      </w:tr>
      <w:tr w:rsidR="00A44C21" w:rsidTr="009E6DB9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21" w:rsidRDefault="009E6DB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选拔赛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21" w:rsidRDefault="009E6DB9" w:rsidP="009E6DB9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E6DB9">
              <w:rPr>
                <w:rFonts w:ascii="宋体" w:hAnsi="宋体" w:cs="宋体" w:hint="eastAsia"/>
                <w:kern w:val="0"/>
                <w:sz w:val="24"/>
              </w:rPr>
              <w:t>BIM理论知识</w:t>
            </w:r>
            <w:r>
              <w:rPr>
                <w:rFonts w:ascii="宋体" w:hAnsi="宋体" w:cs="宋体" w:hint="eastAsia"/>
                <w:kern w:val="0"/>
                <w:sz w:val="24"/>
              </w:rPr>
              <w:t>及</w:t>
            </w:r>
            <w:r w:rsidRPr="009E6DB9">
              <w:rPr>
                <w:rFonts w:ascii="宋体" w:hAnsi="宋体" w:cs="宋体" w:hint="eastAsia"/>
                <w:kern w:val="0"/>
                <w:sz w:val="24"/>
              </w:rPr>
              <w:t>建模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21" w:rsidRDefault="00E2185C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品茗HiBIM软件</w:t>
            </w:r>
          </w:p>
          <w:p w:rsidR="00A44C21" w:rsidRDefault="00E2185C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Autodesk Revit 2018</w:t>
            </w:r>
          </w:p>
          <w:p w:rsidR="00A44C21" w:rsidRDefault="00E2185C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AutoCAD 2008/2014</w:t>
            </w:r>
          </w:p>
        </w:tc>
      </w:tr>
      <w:tr w:rsidR="009E6DB9" w:rsidTr="009E6DB9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DB9" w:rsidRDefault="009E6DB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决赛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B9" w:rsidRDefault="009E6DB9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BIM深化设计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B9" w:rsidRDefault="009E6DB9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品茗HiBIM软件</w:t>
            </w:r>
          </w:p>
          <w:p w:rsidR="009E6DB9" w:rsidRDefault="009E6DB9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Autodesk Revit 2018</w:t>
            </w:r>
          </w:p>
          <w:p w:rsidR="009E6DB9" w:rsidRDefault="009E6DB9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AutoCAD 2008/2014</w:t>
            </w:r>
          </w:p>
        </w:tc>
      </w:tr>
      <w:tr w:rsidR="009E6DB9" w:rsidTr="009E6DB9"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DB9" w:rsidRDefault="009E6DB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B9" w:rsidRDefault="009E6DB9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BIM</w:t>
            </w:r>
            <w:r>
              <w:rPr>
                <w:rFonts w:ascii="宋体" w:hAnsi="宋体" w:cs="宋体"/>
                <w:kern w:val="0"/>
                <w:sz w:val="24"/>
              </w:rPr>
              <w:t>施工策划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B9" w:rsidRDefault="009E6DB9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品茗BIM施工策划软件</w:t>
            </w:r>
          </w:p>
          <w:p w:rsidR="009E6DB9" w:rsidRDefault="009E6DB9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AutoCAD 2008/2014</w:t>
            </w:r>
          </w:p>
        </w:tc>
      </w:tr>
      <w:tr w:rsidR="009E6DB9" w:rsidTr="009E6DB9"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DB9" w:rsidRDefault="009E6DB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B9" w:rsidRDefault="009E6DB9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BIM</w:t>
            </w:r>
            <w:r>
              <w:rPr>
                <w:rFonts w:ascii="宋体" w:hAnsi="宋体" w:cs="宋体"/>
                <w:kern w:val="0"/>
                <w:sz w:val="24"/>
              </w:rPr>
              <w:t>模板</w:t>
            </w:r>
            <w:r>
              <w:rPr>
                <w:rFonts w:ascii="宋体" w:hAnsi="宋体" w:cs="宋体" w:hint="eastAsia"/>
                <w:kern w:val="0"/>
                <w:sz w:val="24"/>
              </w:rPr>
              <w:t>脚手架专项</w:t>
            </w:r>
            <w:r>
              <w:rPr>
                <w:rFonts w:ascii="宋体" w:hAnsi="宋体" w:cs="宋体"/>
                <w:kern w:val="0"/>
                <w:sz w:val="24"/>
              </w:rPr>
              <w:t>设计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B9" w:rsidRDefault="009E6DB9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品茗</w:t>
            </w:r>
            <w:r>
              <w:rPr>
                <w:rFonts w:ascii="宋体" w:hAnsi="宋体" w:cs="宋体"/>
                <w:kern w:val="0"/>
                <w:sz w:val="24"/>
              </w:rPr>
              <w:t>BIM</w:t>
            </w:r>
            <w:r>
              <w:rPr>
                <w:rFonts w:ascii="宋体" w:hAnsi="宋体" w:cs="宋体" w:hint="eastAsia"/>
                <w:kern w:val="0"/>
                <w:sz w:val="24"/>
              </w:rPr>
              <w:t>模板</w:t>
            </w:r>
            <w:r>
              <w:rPr>
                <w:rFonts w:ascii="宋体" w:hAnsi="宋体" w:cs="宋体"/>
                <w:kern w:val="0"/>
                <w:sz w:val="24"/>
              </w:rPr>
              <w:t>工程设计软件</w:t>
            </w:r>
          </w:p>
          <w:p w:rsidR="009E6DB9" w:rsidRDefault="009E6DB9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品茗</w:t>
            </w:r>
            <w:r w:rsidR="00537592">
              <w:rPr>
                <w:rFonts w:ascii="宋体" w:hAnsi="宋体" w:cs="宋体" w:hint="eastAsia"/>
                <w:kern w:val="0"/>
                <w:sz w:val="24"/>
              </w:rPr>
              <w:t>BIM</w:t>
            </w:r>
            <w:r>
              <w:rPr>
                <w:rFonts w:ascii="宋体" w:hAnsi="宋体" w:cs="宋体" w:hint="eastAsia"/>
                <w:kern w:val="0"/>
                <w:sz w:val="24"/>
              </w:rPr>
              <w:t>脚手架工程设计软件</w:t>
            </w:r>
          </w:p>
          <w:p w:rsidR="009E6DB9" w:rsidRDefault="009E6DB9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AutoCAD 2008/2014</w:t>
            </w:r>
          </w:p>
        </w:tc>
      </w:tr>
      <w:tr w:rsidR="009E6DB9" w:rsidTr="009E6DB9">
        <w:trPr>
          <w:trHeight w:val="477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B9" w:rsidRDefault="009E6DB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B9" w:rsidRDefault="009E6DB9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BIM5D项目管理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B9" w:rsidRDefault="009E6DB9" w:rsidP="00537592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品茗BIM5D软件</w:t>
            </w:r>
          </w:p>
        </w:tc>
      </w:tr>
    </w:tbl>
    <w:p w:rsidR="00A44C21" w:rsidRDefault="00E2185C">
      <w:pPr>
        <w:pStyle w:val="af0"/>
        <w:ind w:left="540" w:firstLineChars="0" w:firstLine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（二）</w:t>
      </w:r>
      <w:r>
        <w:rPr>
          <w:rFonts w:ascii="宋体" w:hAnsi="宋体" w:cs="宋体"/>
          <w:kern w:val="0"/>
          <w:sz w:val="28"/>
          <w:szCs w:val="28"/>
        </w:rPr>
        <w:t>竞赛硬件</w:t>
      </w:r>
    </w:p>
    <w:p w:rsidR="00A44C21" w:rsidRDefault="00E2185C">
      <w:pPr>
        <w:pStyle w:val="af0"/>
        <w:numPr>
          <w:ilvl w:val="255"/>
          <w:numId w:val="0"/>
        </w:numPr>
        <w:ind w:left="400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lastRenderedPageBreak/>
        <w:t>1、选拔赛：参赛学生自行准备电脑，下载“品茗BIM技能实训模拟考试系统”；</w:t>
      </w:r>
    </w:p>
    <w:p w:rsidR="00A44C21" w:rsidRDefault="00E2185C">
      <w:pPr>
        <w:pStyle w:val="af0"/>
        <w:numPr>
          <w:ilvl w:val="255"/>
          <w:numId w:val="0"/>
        </w:numPr>
        <w:ind w:left="400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2、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8"/>
          <w:szCs w:val="28"/>
        </w:rPr>
        <w:t>决赛：大赛组委会为每组提供台式机2台，预装竞赛软件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；</w:t>
      </w:r>
    </w:p>
    <w:p w:rsidR="00A44C21" w:rsidRDefault="00E2185C">
      <w:pPr>
        <w:pStyle w:val="af0"/>
        <w:numPr>
          <w:ilvl w:val="255"/>
          <w:numId w:val="0"/>
        </w:numPr>
        <w:ind w:left="400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3、赛前学习电脑建议配置</w:t>
      </w:r>
    </w:p>
    <w:tbl>
      <w:tblPr>
        <w:tblStyle w:val="ab"/>
        <w:tblW w:w="6320" w:type="dxa"/>
        <w:tblInd w:w="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0"/>
        <w:gridCol w:w="3570"/>
      </w:tblGrid>
      <w:tr w:rsidR="00A44C21">
        <w:tc>
          <w:tcPr>
            <w:tcW w:w="2750" w:type="dxa"/>
          </w:tcPr>
          <w:p w:rsidR="00A44C21" w:rsidRDefault="00E2185C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CPU</w:t>
            </w:r>
          </w:p>
        </w:tc>
        <w:tc>
          <w:tcPr>
            <w:tcW w:w="3570" w:type="dxa"/>
          </w:tcPr>
          <w:p w:rsidR="00A44C21" w:rsidRDefault="00E2185C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i5 8400以上</w:t>
            </w:r>
          </w:p>
        </w:tc>
      </w:tr>
      <w:tr w:rsidR="00A44C21">
        <w:tc>
          <w:tcPr>
            <w:tcW w:w="2750" w:type="dxa"/>
          </w:tcPr>
          <w:p w:rsidR="00A44C21" w:rsidRDefault="00E2185C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内存</w:t>
            </w:r>
          </w:p>
        </w:tc>
        <w:tc>
          <w:tcPr>
            <w:tcW w:w="3570" w:type="dxa"/>
          </w:tcPr>
          <w:p w:rsidR="00A44C21" w:rsidRDefault="00E2185C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16G以上</w:t>
            </w:r>
          </w:p>
        </w:tc>
      </w:tr>
      <w:tr w:rsidR="00A44C21">
        <w:tc>
          <w:tcPr>
            <w:tcW w:w="2750" w:type="dxa"/>
          </w:tcPr>
          <w:p w:rsidR="00A44C21" w:rsidRDefault="00E2185C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显卡</w:t>
            </w:r>
          </w:p>
        </w:tc>
        <w:tc>
          <w:tcPr>
            <w:tcW w:w="3570" w:type="dxa"/>
          </w:tcPr>
          <w:p w:rsidR="00A44C21" w:rsidRDefault="00E2185C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GTX960以上</w:t>
            </w:r>
          </w:p>
        </w:tc>
      </w:tr>
      <w:tr w:rsidR="00A44C21">
        <w:tc>
          <w:tcPr>
            <w:tcW w:w="2750" w:type="dxa"/>
          </w:tcPr>
          <w:p w:rsidR="00A44C21" w:rsidRDefault="00E2185C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硬盘</w:t>
            </w:r>
          </w:p>
        </w:tc>
        <w:tc>
          <w:tcPr>
            <w:tcW w:w="3570" w:type="dxa"/>
          </w:tcPr>
          <w:p w:rsidR="00A44C21" w:rsidRDefault="00E2185C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固态120G以上</w:t>
            </w:r>
          </w:p>
        </w:tc>
      </w:tr>
    </w:tbl>
    <w:p w:rsidR="00A44C21" w:rsidRDefault="00E2185C" w:rsidP="001C610B">
      <w:pPr>
        <w:pStyle w:val="af0"/>
        <w:numPr>
          <w:ilvl w:val="255"/>
          <w:numId w:val="0"/>
        </w:numPr>
        <w:spacing w:beforeLines="50" w:before="300"/>
        <w:jc w:val="left"/>
        <w:outlineLvl w:val="0"/>
        <w:rPr>
          <w:rFonts w:ascii="黑体" w:eastAsia="黑体" w:hAnsi="黑体" w:cs="黑体"/>
          <w:b/>
          <w:kern w:val="0"/>
          <w:sz w:val="28"/>
          <w:szCs w:val="28"/>
        </w:rPr>
      </w:pPr>
      <w:bookmarkStart w:id="9" w:name="_Toc8901"/>
      <w:r>
        <w:rPr>
          <w:rFonts w:ascii="黑体" w:eastAsia="黑体" w:hAnsi="黑体" w:cs="黑体" w:hint="eastAsia"/>
          <w:b/>
          <w:kern w:val="0"/>
          <w:sz w:val="28"/>
          <w:szCs w:val="28"/>
        </w:rPr>
        <w:t>六、</w:t>
      </w:r>
      <w:r>
        <w:rPr>
          <w:rFonts w:ascii="黑体" w:eastAsia="黑体" w:hAnsi="黑体" w:cs="黑体" w:hint="eastAsia"/>
          <w:bCs/>
          <w:kern w:val="0"/>
          <w:sz w:val="28"/>
          <w:szCs w:val="28"/>
        </w:rPr>
        <w:t>培训和答疑</w:t>
      </w:r>
      <w:bookmarkEnd w:id="9"/>
    </w:p>
    <w:p w:rsidR="00A44C21" w:rsidRDefault="00E2185C">
      <w:pPr>
        <w:pStyle w:val="af0"/>
        <w:numPr>
          <w:ilvl w:val="0"/>
          <w:numId w:val="4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在线学习 </w:t>
      </w:r>
    </w:p>
    <w:p w:rsidR="00A44C21" w:rsidRDefault="00E2185C" w:rsidP="0049006C">
      <w:pPr>
        <w:ind w:firstLine="555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参赛学生可以</w:t>
      </w:r>
      <w:proofErr w:type="gramStart"/>
      <w:r w:rsidR="004831C1">
        <w:rPr>
          <w:rFonts w:ascii="宋体" w:hAnsi="宋体" w:hint="eastAsia"/>
          <w:sz w:val="28"/>
          <w:szCs w:val="28"/>
        </w:rPr>
        <w:t>通过腾讯课堂</w:t>
      </w:r>
      <w:proofErr w:type="gramEnd"/>
      <w:r w:rsidR="004831C1">
        <w:rPr>
          <w:rFonts w:ascii="宋体" w:hAnsi="宋体" w:hint="eastAsia"/>
          <w:sz w:val="28"/>
          <w:szCs w:val="28"/>
        </w:rPr>
        <w:t>等平台</w:t>
      </w:r>
      <w:r>
        <w:rPr>
          <w:rFonts w:ascii="宋体" w:hAnsi="宋体" w:hint="eastAsia"/>
          <w:sz w:val="28"/>
          <w:szCs w:val="28"/>
        </w:rPr>
        <w:t xml:space="preserve">，在线学习录播和直播课程。 </w:t>
      </w:r>
    </w:p>
    <w:p w:rsidR="0049006C" w:rsidRPr="0049006C" w:rsidRDefault="0049006C" w:rsidP="0049006C">
      <w:pPr>
        <w:ind w:firstLine="555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选拔赛技术交流QQ群：</w:t>
      </w:r>
      <w:r w:rsidRPr="0049006C">
        <w:rPr>
          <w:rFonts w:ascii="宋体" w:hAnsi="宋体"/>
          <w:sz w:val="28"/>
          <w:szCs w:val="28"/>
        </w:rPr>
        <w:t>1072414823</w:t>
      </w:r>
    </w:p>
    <w:p w:rsidR="00A44C21" w:rsidRDefault="00E2185C">
      <w:pPr>
        <w:pStyle w:val="af0"/>
        <w:numPr>
          <w:ilvl w:val="0"/>
          <w:numId w:val="4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大赛宣贯及师资培训会</w:t>
      </w:r>
    </w:p>
    <w:p w:rsidR="00A44C21" w:rsidRDefault="00E2185C">
      <w:pPr>
        <w:ind w:firstLine="555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大赛组委会将于赛前举办</w:t>
      </w:r>
      <w:r w:rsidR="00E3677C">
        <w:rPr>
          <w:rFonts w:ascii="宋体" w:hAnsi="宋体" w:hint="eastAsia"/>
          <w:sz w:val="28"/>
          <w:szCs w:val="28"/>
        </w:rPr>
        <w:t>针对指导老师的</w:t>
      </w:r>
      <w:r>
        <w:rPr>
          <w:rFonts w:ascii="宋体" w:hAnsi="宋体" w:hint="eastAsia"/>
          <w:sz w:val="28"/>
          <w:szCs w:val="28"/>
        </w:rPr>
        <w:t>线下</w:t>
      </w:r>
      <w:r w:rsidR="00E3677C">
        <w:rPr>
          <w:rFonts w:ascii="宋体" w:hAnsi="宋体" w:hint="eastAsia"/>
          <w:sz w:val="28"/>
          <w:szCs w:val="28"/>
        </w:rPr>
        <w:t>大赛</w:t>
      </w:r>
      <w:r>
        <w:rPr>
          <w:rFonts w:ascii="宋体" w:hAnsi="宋体" w:hint="eastAsia"/>
          <w:sz w:val="28"/>
          <w:szCs w:val="28"/>
        </w:rPr>
        <w:t>宣贯及培训会，培训时间</w:t>
      </w:r>
      <w:r w:rsidR="00E3677C" w:rsidRPr="00E3677C">
        <w:rPr>
          <w:rFonts w:ascii="宋体" w:hAnsi="宋体" w:hint="eastAsia"/>
          <w:b/>
          <w:sz w:val="28"/>
          <w:szCs w:val="28"/>
        </w:rPr>
        <w:t>8月18-23日</w:t>
      </w:r>
      <w:r w:rsidR="00E3677C">
        <w:rPr>
          <w:rFonts w:ascii="宋体" w:hAnsi="宋体" w:hint="eastAsia"/>
          <w:sz w:val="28"/>
          <w:szCs w:val="28"/>
        </w:rPr>
        <w:t>（8月17日报到），</w:t>
      </w:r>
      <w:r w:rsidR="0096289F">
        <w:rPr>
          <w:rFonts w:ascii="宋体" w:hAnsi="宋体" w:hint="eastAsia"/>
          <w:sz w:val="28"/>
          <w:szCs w:val="28"/>
        </w:rPr>
        <w:t>培训</w:t>
      </w:r>
      <w:r>
        <w:rPr>
          <w:rFonts w:ascii="宋体" w:hAnsi="宋体" w:hint="eastAsia"/>
          <w:sz w:val="28"/>
          <w:szCs w:val="28"/>
        </w:rPr>
        <w:t>地点</w:t>
      </w:r>
      <w:r w:rsidR="0096289F" w:rsidRPr="0096289F">
        <w:rPr>
          <w:rFonts w:ascii="宋体" w:hAnsi="宋体" w:hint="eastAsia"/>
          <w:b/>
          <w:sz w:val="28"/>
          <w:szCs w:val="28"/>
        </w:rPr>
        <w:t>合肥市</w:t>
      </w:r>
      <w:r w:rsidR="0096289F">
        <w:rPr>
          <w:rFonts w:ascii="宋体" w:hAnsi="宋体" w:hint="eastAsia"/>
          <w:sz w:val="28"/>
          <w:szCs w:val="28"/>
        </w:rPr>
        <w:t>（具体地点另行通知）</w:t>
      </w:r>
      <w:r>
        <w:rPr>
          <w:rFonts w:ascii="宋体" w:hAnsi="宋体" w:hint="eastAsia"/>
          <w:sz w:val="28"/>
          <w:szCs w:val="28"/>
        </w:rPr>
        <w:t>。</w:t>
      </w:r>
    </w:p>
    <w:p w:rsidR="00A44C21" w:rsidRDefault="00E2185C" w:rsidP="001C610B">
      <w:pPr>
        <w:pStyle w:val="af0"/>
        <w:numPr>
          <w:ilvl w:val="255"/>
          <w:numId w:val="0"/>
        </w:numPr>
        <w:spacing w:beforeLines="50" w:before="300"/>
        <w:jc w:val="left"/>
        <w:outlineLvl w:val="0"/>
        <w:rPr>
          <w:rFonts w:ascii="黑体" w:eastAsia="黑体" w:hAnsi="黑体" w:cs="黑体"/>
          <w:b/>
          <w:sz w:val="28"/>
          <w:szCs w:val="28"/>
        </w:rPr>
      </w:pPr>
      <w:bookmarkStart w:id="10" w:name="_Toc8081"/>
      <w:r>
        <w:rPr>
          <w:rFonts w:ascii="黑体" w:eastAsia="黑体" w:hAnsi="黑体" w:cs="黑体" w:hint="eastAsia"/>
          <w:b/>
          <w:sz w:val="28"/>
          <w:szCs w:val="28"/>
        </w:rPr>
        <w:t>七、</w:t>
      </w:r>
      <w:r>
        <w:rPr>
          <w:rFonts w:ascii="黑体" w:eastAsia="黑体" w:hAnsi="黑体" w:cs="黑体" w:hint="eastAsia"/>
          <w:bCs/>
          <w:sz w:val="28"/>
          <w:szCs w:val="28"/>
        </w:rPr>
        <w:t>组织机构</w:t>
      </w:r>
      <w:bookmarkEnd w:id="10"/>
    </w:p>
    <w:p w:rsidR="00A44C21" w:rsidRDefault="00E2185C">
      <w:pPr>
        <w:ind w:firstLineChars="200" w:firstLine="55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大赛组委会：负责大赛的总体设计、组织、协调；</w:t>
      </w:r>
    </w:p>
    <w:p w:rsidR="00A44C21" w:rsidRDefault="00E2185C">
      <w:pPr>
        <w:ind w:firstLineChars="200" w:firstLine="55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专家委员会：负责大赛的命题、裁判、评分；</w:t>
      </w:r>
    </w:p>
    <w:p w:rsidR="00A44C21" w:rsidRDefault="00A739E0">
      <w:pPr>
        <w:ind w:firstLineChars="200" w:firstLine="55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仲裁委员会：负责大赛的仲裁；</w:t>
      </w:r>
    </w:p>
    <w:p w:rsidR="0096289F" w:rsidRDefault="00E2185C" w:rsidP="004831C1">
      <w:pPr>
        <w:ind w:firstLineChars="200" w:firstLine="55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疫情应急指挥部：负责大赛疫情防控。</w:t>
      </w:r>
    </w:p>
    <w:p w:rsidR="0049006C" w:rsidRDefault="0049006C" w:rsidP="004831C1">
      <w:pPr>
        <w:ind w:firstLineChars="200" w:firstLine="550"/>
        <w:jc w:val="left"/>
        <w:rPr>
          <w:rFonts w:ascii="宋体" w:hAnsi="宋体"/>
          <w:sz w:val="28"/>
          <w:szCs w:val="28"/>
        </w:rPr>
      </w:pPr>
    </w:p>
    <w:p w:rsidR="00A44C21" w:rsidRDefault="00E2185C" w:rsidP="001C610B">
      <w:pPr>
        <w:pStyle w:val="af0"/>
        <w:numPr>
          <w:ilvl w:val="255"/>
          <w:numId w:val="0"/>
        </w:numPr>
        <w:spacing w:beforeLines="50" w:before="300"/>
        <w:jc w:val="left"/>
        <w:outlineLvl w:val="0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lastRenderedPageBreak/>
        <w:t>八、</w:t>
      </w:r>
      <w:r>
        <w:rPr>
          <w:rFonts w:ascii="黑体" w:eastAsia="黑体" w:hAnsi="黑体" w:cs="黑体" w:hint="eastAsia"/>
          <w:bCs/>
          <w:sz w:val="28"/>
          <w:szCs w:val="28"/>
        </w:rPr>
        <w:t>疫情防控应急预案</w:t>
      </w:r>
    </w:p>
    <w:p w:rsidR="00A44C21" w:rsidRDefault="00A739E0">
      <w:pPr>
        <w:ind w:firstLineChars="200" w:firstLine="55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为了保障参赛师生的身体健康，</w:t>
      </w:r>
      <w:r w:rsidR="00E2185C">
        <w:rPr>
          <w:rFonts w:ascii="宋体" w:hAnsi="宋体" w:hint="eastAsia"/>
          <w:sz w:val="28"/>
          <w:szCs w:val="28"/>
        </w:rPr>
        <w:t>确保大赛顺利举办，</w:t>
      </w:r>
      <w:r>
        <w:rPr>
          <w:rFonts w:ascii="宋体" w:hAnsi="宋体" w:hint="eastAsia"/>
          <w:sz w:val="28"/>
          <w:szCs w:val="28"/>
        </w:rPr>
        <w:t>针对新型冠状病毒疫情防控工作</w:t>
      </w:r>
      <w:r w:rsidR="00E2185C">
        <w:rPr>
          <w:rFonts w:ascii="宋体" w:hAnsi="宋体" w:hint="eastAsia"/>
          <w:sz w:val="28"/>
          <w:szCs w:val="28"/>
        </w:rPr>
        <w:t>政府要求，</w:t>
      </w:r>
      <w:proofErr w:type="gramStart"/>
      <w:r w:rsidR="00E2185C">
        <w:rPr>
          <w:rFonts w:ascii="宋体" w:hAnsi="宋体" w:hint="eastAsia"/>
          <w:sz w:val="28"/>
          <w:szCs w:val="28"/>
        </w:rPr>
        <w:t>特制定此预案</w:t>
      </w:r>
      <w:proofErr w:type="gramEnd"/>
      <w:r w:rsidR="00E2185C">
        <w:rPr>
          <w:rFonts w:ascii="宋体" w:hAnsi="宋体" w:hint="eastAsia"/>
          <w:sz w:val="28"/>
          <w:szCs w:val="28"/>
        </w:rPr>
        <w:t>。</w:t>
      </w:r>
    </w:p>
    <w:p w:rsidR="00A44C21" w:rsidRDefault="00A739E0" w:rsidP="008F10D9">
      <w:pPr>
        <w:tabs>
          <w:tab w:val="left" w:pos="312"/>
        </w:tabs>
        <w:ind w:firstLineChars="196" w:firstLine="539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="00E2185C">
        <w:rPr>
          <w:rFonts w:ascii="宋体" w:hAnsi="宋体" w:hint="eastAsia"/>
          <w:sz w:val="28"/>
          <w:szCs w:val="28"/>
        </w:rPr>
        <w:t>成立</w:t>
      </w:r>
      <w:r>
        <w:rPr>
          <w:rFonts w:ascii="宋体" w:hAnsi="宋体" w:hint="eastAsia"/>
          <w:sz w:val="28"/>
          <w:szCs w:val="28"/>
        </w:rPr>
        <w:t>新冠</w:t>
      </w:r>
      <w:r w:rsidR="00E2185C">
        <w:rPr>
          <w:rFonts w:ascii="宋体" w:hAnsi="宋体" w:hint="eastAsia"/>
          <w:sz w:val="28"/>
          <w:szCs w:val="28"/>
        </w:rPr>
        <w:t>疫情应急</w:t>
      </w:r>
      <w:r>
        <w:rPr>
          <w:rFonts w:ascii="宋体" w:hAnsi="宋体" w:hint="eastAsia"/>
          <w:sz w:val="28"/>
          <w:szCs w:val="28"/>
        </w:rPr>
        <w:t>防控</w:t>
      </w:r>
      <w:r w:rsidR="00E2185C">
        <w:rPr>
          <w:rFonts w:ascii="宋体" w:hAnsi="宋体" w:hint="eastAsia"/>
          <w:sz w:val="28"/>
          <w:szCs w:val="28"/>
        </w:rPr>
        <w:t>指挥部</w:t>
      </w:r>
      <w:r>
        <w:rPr>
          <w:rFonts w:ascii="宋体" w:hAnsi="宋体" w:hint="eastAsia"/>
          <w:sz w:val="28"/>
          <w:szCs w:val="28"/>
        </w:rPr>
        <w:t>。</w:t>
      </w:r>
      <w:r w:rsidR="00E2185C">
        <w:rPr>
          <w:rFonts w:ascii="宋体" w:hAnsi="宋体" w:hint="eastAsia"/>
          <w:sz w:val="28"/>
          <w:szCs w:val="28"/>
        </w:rPr>
        <w:t>负责疫情预防、信息传递与应急响应的工作。</w:t>
      </w:r>
    </w:p>
    <w:p w:rsidR="00A44C21" w:rsidRDefault="00A739E0" w:rsidP="008F10D9">
      <w:pPr>
        <w:tabs>
          <w:tab w:val="left" w:pos="312"/>
        </w:tabs>
        <w:ind w:firstLineChars="196" w:firstLine="539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="001C610B">
        <w:rPr>
          <w:rFonts w:ascii="宋体" w:hAnsi="宋体" w:hint="eastAsia"/>
          <w:sz w:val="28"/>
          <w:szCs w:val="28"/>
        </w:rPr>
        <w:t>加强</w:t>
      </w:r>
      <w:r>
        <w:rPr>
          <w:rFonts w:ascii="宋体" w:hAnsi="宋体" w:hint="eastAsia"/>
          <w:sz w:val="28"/>
          <w:szCs w:val="28"/>
        </w:rPr>
        <w:t>日常</w:t>
      </w:r>
      <w:r w:rsidR="001C610B">
        <w:rPr>
          <w:rFonts w:ascii="宋体" w:hAnsi="宋体" w:hint="eastAsia"/>
          <w:sz w:val="28"/>
          <w:szCs w:val="28"/>
        </w:rPr>
        <w:t>防疫工作。在线下培训与线下比赛期间，</w:t>
      </w:r>
      <w:r w:rsidR="00552A40">
        <w:rPr>
          <w:rFonts w:ascii="宋体" w:hAnsi="宋体" w:hint="eastAsia"/>
          <w:sz w:val="28"/>
          <w:szCs w:val="28"/>
        </w:rPr>
        <w:t>检查</w:t>
      </w:r>
      <w:r>
        <w:rPr>
          <w:rFonts w:ascii="宋体" w:hAnsi="宋体" w:hint="eastAsia"/>
          <w:sz w:val="28"/>
          <w:szCs w:val="28"/>
        </w:rPr>
        <w:t>大赛相关人员</w:t>
      </w:r>
      <w:r w:rsidR="00552A40">
        <w:rPr>
          <w:rFonts w:ascii="宋体" w:hAnsi="宋体" w:hint="eastAsia"/>
          <w:sz w:val="28"/>
          <w:szCs w:val="28"/>
        </w:rPr>
        <w:t>合肥安康码，并</w:t>
      </w:r>
      <w:r>
        <w:rPr>
          <w:rFonts w:ascii="宋体" w:hAnsi="宋体" w:hint="eastAsia"/>
          <w:sz w:val="28"/>
          <w:szCs w:val="28"/>
        </w:rPr>
        <w:t>进行测温</w:t>
      </w:r>
      <w:r w:rsidR="00552A40">
        <w:rPr>
          <w:rFonts w:ascii="宋体" w:hAnsi="宋体" w:hint="eastAsia"/>
          <w:sz w:val="28"/>
          <w:szCs w:val="28"/>
        </w:rPr>
        <w:t>筛查</w:t>
      </w:r>
      <w:r w:rsidR="00E2185C">
        <w:rPr>
          <w:rFonts w:ascii="宋体" w:hAnsi="宋体" w:hint="eastAsia"/>
          <w:sz w:val="28"/>
          <w:szCs w:val="28"/>
        </w:rPr>
        <w:t>。储备消毒液、口罩等防护用品，对</w:t>
      </w:r>
      <w:r>
        <w:rPr>
          <w:rFonts w:ascii="宋体" w:hAnsi="宋体" w:hint="eastAsia"/>
          <w:sz w:val="28"/>
          <w:szCs w:val="28"/>
        </w:rPr>
        <w:t>师生接触的</w:t>
      </w:r>
      <w:r w:rsidR="00E2185C">
        <w:rPr>
          <w:rFonts w:ascii="宋体" w:hAnsi="宋体" w:hint="eastAsia"/>
          <w:sz w:val="28"/>
          <w:szCs w:val="28"/>
        </w:rPr>
        <w:t>公共场所以及人员集中区域进行全面消</w:t>
      </w:r>
      <w:r>
        <w:rPr>
          <w:rFonts w:ascii="宋体" w:hAnsi="宋体" w:hint="eastAsia"/>
          <w:sz w:val="28"/>
          <w:szCs w:val="28"/>
        </w:rPr>
        <w:t>杀</w:t>
      </w:r>
      <w:r w:rsidR="00E2185C">
        <w:rPr>
          <w:rFonts w:ascii="宋体" w:hAnsi="宋体" w:hint="eastAsia"/>
          <w:sz w:val="28"/>
          <w:szCs w:val="28"/>
        </w:rPr>
        <w:t>。</w:t>
      </w:r>
    </w:p>
    <w:p w:rsidR="00A44C21" w:rsidRDefault="00552A40" w:rsidP="008F10D9">
      <w:pPr>
        <w:tabs>
          <w:tab w:val="left" w:pos="312"/>
        </w:tabs>
        <w:ind w:firstLineChars="196" w:firstLine="539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 w:rsidR="00E2185C">
        <w:rPr>
          <w:rFonts w:ascii="宋体" w:hAnsi="宋体" w:hint="eastAsia"/>
          <w:sz w:val="28"/>
          <w:szCs w:val="28"/>
        </w:rPr>
        <w:t>加强疫情防护知识宣传。通过大赛网站、大赛群等</w:t>
      </w:r>
      <w:r>
        <w:rPr>
          <w:rFonts w:ascii="宋体" w:hAnsi="宋体" w:hint="eastAsia"/>
          <w:sz w:val="28"/>
          <w:szCs w:val="28"/>
        </w:rPr>
        <w:t>加强疫情防护知识宣传</w:t>
      </w:r>
      <w:r w:rsidR="00E2185C">
        <w:rPr>
          <w:rFonts w:ascii="宋体" w:hAnsi="宋体" w:hint="eastAsia"/>
          <w:sz w:val="28"/>
          <w:szCs w:val="28"/>
        </w:rPr>
        <w:t>。线下期间组织安保人员拦卡设岗，建立来往</w:t>
      </w:r>
      <w:proofErr w:type="gramStart"/>
      <w:r w:rsidR="00E2185C">
        <w:rPr>
          <w:rFonts w:ascii="宋体" w:hAnsi="宋体" w:hint="eastAsia"/>
          <w:sz w:val="28"/>
          <w:szCs w:val="28"/>
        </w:rPr>
        <w:t>人员台</w:t>
      </w:r>
      <w:proofErr w:type="gramEnd"/>
      <w:r w:rsidR="00E2185C">
        <w:rPr>
          <w:rFonts w:ascii="宋体" w:hAnsi="宋体" w:hint="eastAsia"/>
          <w:sz w:val="28"/>
          <w:szCs w:val="28"/>
        </w:rPr>
        <w:t>账登记。</w:t>
      </w:r>
    </w:p>
    <w:p w:rsidR="00A44C21" w:rsidRDefault="008F10D9" w:rsidP="008F10D9">
      <w:pPr>
        <w:tabs>
          <w:tab w:val="left" w:pos="312"/>
        </w:tabs>
        <w:ind w:firstLineChars="196" w:firstLine="539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="00552A40">
        <w:rPr>
          <w:rFonts w:ascii="宋体" w:hAnsi="宋体" w:hint="eastAsia"/>
          <w:sz w:val="28"/>
          <w:szCs w:val="28"/>
        </w:rPr>
        <w:t>、疫情</w:t>
      </w:r>
      <w:r w:rsidR="00E2185C">
        <w:rPr>
          <w:rFonts w:ascii="宋体" w:hAnsi="宋体" w:hint="eastAsia"/>
          <w:sz w:val="28"/>
          <w:szCs w:val="28"/>
        </w:rPr>
        <w:t>应急预案。如果因疫情防控影响，决赛不能如期线下举办，大赛组委会将考虑采用</w:t>
      </w:r>
      <w:r w:rsidR="00552A40">
        <w:rPr>
          <w:rFonts w:ascii="宋体" w:hAnsi="宋体" w:hint="eastAsia"/>
          <w:sz w:val="28"/>
          <w:szCs w:val="28"/>
        </w:rPr>
        <w:t xml:space="preserve"> </w:t>
      </w:r>
      <w:r w:rsidR="00E2185C">
        <w:rPr>
          <w:rFonts w:ascii="宋体" w:hAnsi="宋体" w:hint="eastAsia"/>
          <w:sz w:val="28"/>
          <w:szCs w:val="28"/>
        </w:rPr>
        <w:t>“</w:t>
      </w:r>
      <w:r w:rsidR="00E2185C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品茗BIM技能实训模拟考试系统”进行线上竞赛的模式，</w:t>
      </w:r>
      <w:r w:rsidR="00552A40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并</w:t>
      </w:r>
      <w:r w:rsidR="00E2185C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采用摄像头拍摄、电脑屏幕监控等防作弊手段</w:t>
      </w:r>
      <w:r w:rsidR="00552A40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保证比赛的公平性</w:t>
      </w:r>
      <w:r w:rsidR="00E2185C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。</w:t>
      </w:r>
    </w:p>
    <w:p w:rsidR="00A44C21" w:rsidRDefault="00A44C21" w:rsidP="001C610B">
      <w:pPr>
        <w:ind w:firstLineChars="1400" w:firstLine="3288"/>
        <w:rPr>
          <w:rFonts w:ascii="宋体" w:hAnsi="宋体"/>
          <w:sz w:val="24"/>
        </w:rPr>
      </w:pPr>
    </w:p>
    <w:p w:rsidR="00A44C21" w:rsidRDefault="00A44C21" w:rsidP="001C610B">
      <w:pPr>
        <w:ind w:firstLineChars="1400" w:firstLine="3288"/>
        <w:rPr>
          <w:rFonts w:ascii="宋体" w:hAnsi="宋体"/>
          <w:sz w:val="24"/>
        </w:rPr>
      </w:pPr>
    </w:p>
    <w:p w:rsidR="008F10D9" w:rsidRDefault="008F10D9" w:rsidP="001C610B">
      <w:pPr>
        <w:ind w:firstLineChars="1400" w:firstLine="3288"/>
        <w:rPr>
          <w:rFonts w:ascii="宋体" w:hAnsi="宋体"/>
          <w:sz w:val="24"/>
        </w:rPr>
      </w:pPr>
    </w:p>
    <w:p w:rsidR="004831C1" w:rsidRPr="004831C1" w:rsidRDefault="004831C1" w:rsidP="004831C1">
      <w:pPr>
        <w:tabs>
          <w:tab w:val="left" w:pos="312"/>
        </w:tabs>
        <w:ind w:right="552"/>
        <w:jc w:val="center"/>
        <w:rPr>
          <w:rFonts w:ascii="宋体" w:hAnsi="宋体"/>
          <w:b/>
          <w:sz w:val="28"/>
          <w:szCs w:val="28"/>
        </w:rPr>
      </w:pPr>
      <w:bookmarkStart w:id="11" w:name="_Toc28224"/>
      <w:bookmarkStart w:id="12" w:name="_Toc27688"/>
      <w:r>
        <w:rPr>
          <w:rFonts w:ascii="宋体" w:hAnsi="宋体" w:hint="eastAsia"/>
          <w:b/>
          <w:sz w:val="28"/>
          <w:szCs w:val="28"/>
        </w:rPr>
        <w:t xml:space="preserve">                  </w:t>
      </w:r>
      <w:r w:rsidRPr="004831C1">
        <w:rPr>
          <w:rFonts w:ascii="宋体" w:hAnsi="宋体" w:hint="eastAsia"/>
          <w:b/>
          <w:sz w:val="28"/>
          <w:szCs w:val="28"/>
        </w:rPr>
        <w:t>安徽省职业与成人教育学会</w:t>
      </w:r>
    </w:p>
    <w:p w:rsidR="00A44C21" w:rsidRPr="004831C1" w:rsidRDefault="00E2185C" w:rsidP="004831C1">
      <w:pPr>
        <w:tabs>
          <w:tab w:val="left" w:pos="312"/>
        </w:tabs>
        <w:jc w:val="right"/>
        <w:rPr>
          <w:rFonts w:ascii="宋体" w:hAnsi="宋体"/>
          <w:b/>
          <w:sz w:val="28"/>
          <w:szCs w:val="28"/>
        </w:rPr>
      </w:pPr>
      <w:r w:rsidRPr="004831C1">
        <w:rPr>
          <w:rFonts w:ascii="宋体" w:hAnsi="宋体" w:hint="eastAsia"/>
          <w:b/>
          <w:sz w:val="28"/>
          <w:szCs w:val="28"/>
        </w:rPr>
        <w:t>安徽省第二届高职高专“BIM</w:t>
      </w:r>
      <w:r w:rsidR="004831C1" w:rsidRPr="004831C1">
        <w:rPr>
          <w:rFonts w:ascii="宋体" w:hAnsi="宋体" w:hint="eastAsia"/>
          <w:b/>
          <w:sz w:val="28"/>
          <w:szCs w:val="28"/>
        </w:rPr>
        <w:t>应用”技能大</w:t>
      </w:r>
      <w:r w:rsidRPr="004831C1">
        <w:rPr>
          <w:rFonts w:ascii="宋体" w:hAnsi="宋体" w:hint="eastAsia"/>
          <w:b/>
          <w:sz w:val="28"/>
          <w:szCs w:val="28"/>
        </w:rPr>
        <w:t>赛组委会</w:t>
      </w:r>
      <w:bookmarkEnd w:id="11"/>
      <w:bookmarkEnd w:id="12"/>
    </w:p>
    <w:p w:rsidR="00A44C21" w:rsidRPr="004831C1" w:rsidRDefault="004831C1" w:rsidP="004831C1">
      <w:pPr>
        <w:tabs>
          <w:tab w:val="left" w:pos="312"/>
        </w:tabs>
        <w:ind w:right="552"/>
        <w:jc w:val="center"/>
        <w:rPr>
          <w:rFonts w:ascii="宋体" w:hAnsi="宋体"/>
          <w:b/>
          <w:sz w:val="28"/>
          <w:szCs w:val="28"/>
        </w:rPr>
      </w:pPr>
      <w:bookmarkStart w:id="13" w:name="_Toc11446"/>
      <w:bookmarkStart w:id="14" w:name="_Toc23006"/>
      <w:r>
        <w:rPr>
          <w:rFonts w:ascii="宋体" w:hAnsi="宋体" w:hint="eastAsia"/>
          <w:b/>
          <w:sz w:val="28"/>
          <w:szCs w:val="28"/>
        </w:rPr>
        <w:t xml:space="preserve">                    </w:t>
      </w:r>
      <w:r w:rsidR="00E2185C" w:rsidRPr="004831C1">
        <w:rPr>
          <w:rFonts w:ascii="宋体" w:hAnsi="宋体" w:hint="eastAsia"/>
          <w:b/>
          <w:sz w:val="28"/>
          <w:szCs w:val="28"/>
        </w:rPr>
        <w:t>2020年7月</w:t>
      </w:r>
      <w:r w:rsidR="00537592" w:rsidRPr="004831C1">
        <w:rPr>
          <w:rFonts w:ascii="宋体" w:hAnsi="宋体" w:hint="eastAsia"/>
          <w:b/>
          <w:sz w:val="28"/>
          <w:szCs w:val="28"/>
        </w:rPr>
        <w:t>8</w:t>
      </w:r>
      <w:r w:rsidR="00E2185C" w:rsidRPr="004831C1">
        <w:rPr>
          <w:rFonts w:ascii="宋体" w:hAnsi="宋体" w:hint="eastAsia"/>
          <w:b/>
          <w:sz w:val="28"/>
          <w:szCs w:val="28"/>
        </w:rPr>
        <w:t>日</w:t>
      </w:r>
      <w:bookmarkEnd w:id="13"/>
      <w:bookmarkEnd w:id="14"/>
    </w:p>
    <w:sectPr w:rsidR="00A44C21" w:rsidRPr="004831C1" w:rsidSect="008F10D9">
      <w:footerReference w:type="default" r:id="rId11"/>
      <w:footerReference w:type="first" r:id="rId12"/>
      <w:pgSz w:w="11906" w:h="16838"/>
      <w:pgMar w:top="1814" w:right="1274" w:bottom="1814" w:left="1588" w:header="851" w:footer="1774" w:gutter="0"/>
      <w:pgNumType w:start="1"/>
      <w:cols w:space="425"/>
      <w:docGrid w:type="linesAndChars" w:linePitch="600" w:charSpace="-10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883" w:rsidRDefault="00C30883">
      <w:r>
        <w:separator/>
      </w:r>
    </w:p>
  </w:endnote>
  <w:endnote w:type="continuationSeparator" w:id="0">
    <w:p w:rsidR="00C30883" w:rsidRDefault="00C3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C21" w:rsidRDefault="00E2185C">
    <w:pPr>
      <w:pStyle w:val="a8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44C21" w:rsidRDefault="00A44C21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C21" w:rsidRDefault="00A44C21">
    <w:pPr>
      <w:pStyle w:val="a8"/>
      <w:jc w:val="right"/>
      <w:rPr>
        <w:sz w:val="28"/>
        <w:szCs w:val="28"/>
      </w:rPr>
    </w:pPr>
  </w:p>
  <w:p w:rsidR="00A44C21" w:rsidRDefault="00A44C21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9053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44C21" w:rsidRPr="00A26A58" w:rsidRDefault="00A26A58" w:rsidP="00A26A58">
        <w:pPr>
          <w:pStyle w:val="a8"/>
          <w:jc w:val="center"/>
          <w:rPr>
            <w:sz w:val="28"/>
            <w:szCs w:val="28"/>
          </w:rPr>
        </w:pPr>
        <w:r w:rsidRPr="00A26A58">
          <w:rPr>
            <w:sz w:val="28"/>
            <w:szCs w:val="28"/>
          </w:rPr>
          <w:fldChar w:fldCharType="begin"/>
        </w:r>
        <w:r w:rsidRPr="00A26A58">
          <w:rPr>
            <w:sz w:val="28"/>
            <w:szCs w:val="28"/>
          </w:rPr>
          <w:instrText>PAGE   \* MERGEFORMAT</w:instrText>
        </w:r>
        <w:r w:rsidRPr="00A26A58">
          <w:rPr>
            <w:sz w:val="28"/>
            <w:szCs w:val="28"/>
          </w:rPr>
          <w:fldChar w:fldCharType="separate"/>
        </w:r>
        <w:r w:rsidR="009A2A09" w:rsidRPr="009A2A09">
          <w:rPr>
            <w:noProof/>
            <w:sz w:val="28"/>
            <w:szCs w:val="28"/>
            <w:lang w:val="zh-CN"/>
          </w:rPr>
          <w:t>1</w:t>
        </w:r>
        <w:r w:rsidRPr="00A26A58">
          <w:rPr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C21" w:rsidRDefault="00E2185C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8F1A21" wp14:editId="3AEA170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4C21" w:rsidRDefault="00E2185C">
                          <w:pPr>
                            <w:pStyle w:val="a8"/>
                            <w:rPr>
                              <w:rStyle w:val="ac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c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c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ac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44C21" w:rsidRDefault="00E2185C">
                    <w:pPr>
                      <w:pStyle w:val="a8"/>
                      <w:rPr>
                        <w:rStyle w:val="ac"/>
                        <w:sz w:val="28"/>
                        <w:szCs w:val="28"/>
                      </w:rPr>
                    </w:pPr>
                    <w:r>
                      <w:rPr>
                        <w:rStyle w:val="ac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c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c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c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ac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883" w:rsidRDefault="00C30883">
      <w:r>
        <w:separator/>
      </w:r>
    </w:p>
  </w:footnote>
  <w:footnote w:type="continuationSeparator" w:id="0">
    <w:p w:rsidR="00C30883" w:rsidRDefault="00C30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8B98A8"/>
    <w:multiLevelType w:val="singleLevel"/>
    <w:tmpl w:val="938B98A8"/>
    <w:lvl w:ilvl="0">
      <w:start w:val="4"/>
      <w:numFmt w:val="decimal"/>
      <w:suff w:val="space"/>
      <w:lvlText w:val="(%1)"/>
      <w:lvlJc w:val="left"/>
    </w:lvl>
  </w:abstractNum>
  <w:abstractNum w:abstractNumId="1">
    <w:nsid w:val="A59C840E"/>
    <w:multiLevelType w:val="singleLevel"/>
    <w:tmpl w:val="A59C840E"/>
    <w:lvl w:ilvl="0">
      <w:start w:val="1"/>
      <w:numFmt w:val="decimal"/>
      <w:suff w:val="nothing"/>
      <w:lvlText w:val="%1、"/>
      <w:lvlJc w:val="left"/>
    </w:lvl>
  </w:abstractNum>
  <w:abstractNum w:abstractNumId="2">
    <w:nsid w:val="18F515A3"/>
    <w:multiLevelType w:val="multilevel"/>
    <w:tmpl w:val="18F515A3"/>
    <w:lvl w:ilvl="0">
      <w:start w:val="1"/>
      <w:numFmt w:val="chineseCountingThousand"/>
      <w:lvlText w:val="(%1)"/>
      <w:lvlJc w:val="left"/>
      <w:pPr>
        <w:ind w:left="960" w:hanging="420"/>
      </w:pPr>
      <w:rPr>
        <w:b w:val="0"/>
        <w:sz w:val="28"/>
        <w:szCs w:val="28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abstractNum w:abstractNumId="3">
    <w:nsid w:val="5DC1DB25"/>
    <w:multiLevelType w:val="singleLevel"/>
    <w:tmpl w:val="5DC1DB2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4AD746C"/>
    <w:multiLevelType w:val="multilevel"/>
    <w:tmpl w:val="74AD746C"/>
    <w:lvl w:ilvl="0">
      <w:start w:val="1"/>
      <w:numFmt w:val="chineseCountingThousand"/>
      <w:lvlText w:val="(%1)"/>
      <w:lvlJc w:val="left"/>
      <w:pPr>
        <w:ind w:left="960" w:hanging="420"/>
      </w:pPr>
      <w:rPr>
        <w:b w:val="0"/>
        <w:sz w:val="28"/>
        <w:szCs w:val="28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205"/>
  <w:drawingGridVerticalSpacing w:val="30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46"/>
    <w:rsid w:val="00001067"/>
    <w:rsid w:val="0000232B"/>
    <w:rsid w:val="0000265B"/>
    <w:rsid w:val="00003AD2"/>
    <w:rsid w:val="00005DA0"/>
    <w:rsid w:val="00007267"/>
    <w:rsid w:val="000134C0"/>
    <w:rsid w:val="000138F0"/>
    <w:rsid w:val="00015B5C"/>
    <w:rsid w:val="00016B37"/>
    <w:rsid w:val="00016C7B"/>
    <w:rsid w:val="00020B29"/>
    <w:rsid w:val="00021522"/>
    <w:rsid w:val="00026DF2"/>
    <w:rsid w:val="00030E96"/>
    <w:rsid w:val="00031B5A"/>
    <w:rsid w:val="00034BF9"/>
    <w:rsid w:val="00036F89"/>
    <w:rsid w:val="00041186"/>
    <w:rsid w:val="00041668"/>
    <w:rsid w:val="0004166F"/>
    <w:rsid w:val="00041D23"/>
    <w:rsid w:val="000443D3"/>
    <w:rsid w:val="000457CF"/>
    <w:rsid w:val="000479A5"/>
    <w:rsid w:val="00050B00"/>
    <w:rsid w:val="00050E4B"/>
    <w:rsid w:val="00051BA2"/>
    <w:rsid w:val="0006258E"/>
    <w:rsid w:val="000648D2"/>
    <w:rsid w:val="00064EF8"/>
    <w:rsid w:val="00065CF7"/>
    <w:rsid w:val="00065E5F"/>
    <w:rsid w:val="0007018E"/>
    <w:rsid w:val="000706B3"/>
    <w:rsid w:val="00071562"/>
    <w:rsid w:val="00076A58"/>
    <w:rsid w:val="000778C1"/>
    <w:rsid w:val="0008087F"/>
    <w:rsid w:val="00082ED9"/>
    <w:rsid w:val="00085149"/>
    <w:rsid w:val="0008547F"/>
    <w:rsid w:val="000863E7"/>
    <w:rsid w:val="00093B1E"/>
    <w:rsid w:val="00093FBD"/>
    <w:rsid w:val="00096AE8"/>
    <w:rsid w:val="00096FAB"/>
    <w:rsid w:val="000A0455"/>
    <w:rsid w:val="000A0DFF"/>
    <w:rsid w:val="000A1625"/>
    <w:rsid w:val="000A255B"/>
    <w:rsid w:val="000A3392"/>
    <w:rsid w:val="000A3A0C"/>
    <w:rsid w:val="000A4FC2"/>
    <w:rsid w:val="000B0EDE"/>
    <w:rsid w:val="000B1E9F"/>
    <w:rsid w:val="000B2848"/>
    <w:rsid w:val="000B4093"/>
    <w:rsid w:val="000B4229"/>
    <w:rsid w:val="000B5BB2"/>
    <w:rsid w:val="000B5F2E"/>
    <w:rsid w:val="000B71BF"/>
    <w:rsid w:val="000B77F5"/>
    <w:rsid w:val="000C2B99"/>
    <w:rsid w:val="000C2F41"/>
    <w:rsid w:val="000C47E6"/>
    <w:rsid w:val="000C4FA4"/>
    <w:rsid w:val="000C76D5"/>
    <w:rsid w:val="000D3CBC"/>
    <w:rsid w:val="000D4792"/>
    <w:rsid w:val="000D79ED"/>
    <w:rsid w:val="000E0560"/>
    <w:rsid w:val="000E0F3E"/>
    <w:rsid w:val="000E6C4D"/>
    <w:rsid w:val="000E7B5C"/>
    <w:rsid w:val="000E7CB7"/>
    <w:rsid w:val="000F206A"/>
    <w:rsid w:val="000F2473"/>
    <w:rsid w:val="000F30E2"/>
    <w:rsid w:val="000F3869"/>
    <w:rsid w:val="000F3F58"/>
    <w:rsid w:val="000F5163"/>
    <w:rsid w:val="000F5802"/>
    <w:rsid w:val="00100C89"/>
    <w:rsid w:val="001019B2"/>
    <w:rsid w:val="00101D9A"/>
    <w:rsid w:val="001021A8"/>
    <w:rsid w:val="00103BFE"/>
    <w:rsid w:val="00106723"/>
    <w:rsid w:val="001072D5"/>
    <w:rsid w:val="0010758E"/>
    <w:rsid w:val="001117D1"/>
    <w:rsid w:val="00112128"/>
    <w:rsid w:val="0011224D"/>
    <w:rsid w:val="00112EBB"/>
    <w:rsid w:val="001137FF"/>
    <w:rsid w:val="00114232"/>
    <w:rsid w:val="00115490"/>
    <w:rsid w:val="001155D2"/>
    <w:rsid w:val="00122F92"/>
    <w:rsid w:val="001231BF"/>
    <w:rsid w:val="00123FCE"/>
    <w:rsid w:val="001266CD"/>
    <w:rsid w:val="00126C0A"/>
    <w:rsid w:val="00127178"/>
    <w:rsid w:val="00132381"/>
    <w:rsid w:val="00132CC3"/>
    <w:rsid w:val="00133977"/>
    <w:rsid w:val="001347C2"/>
    <w:rsid w:val="00134C8C"/>
    <w:rsid w:val="00135FDF"/>
    <w:rsid w:val="001403D7"/>
    <w:rsid w:val="0014148C"/>
    <w:rsid w:val="00141C0A"/>
    <w:rsid w:val="001426E0"/>
    <w:rsid w:val="0014424E"/>
    <w:rsid w:val="00152B8F"/>
    <w:rsid w:val="00154A92"/>
    <w:rsid w:val="00155DEB"/>
    <w:rsid w:val="0015714D"/>
    <w:rsid w:val="00157D1E"/>
    <w:rsid w:val="001602BA"/>
    <w:rsid w:val="00161DD6"/>
    <w:rsid w:val="0016291D"/>
    <w:rsid w:val="00166064"/>
    <w:rsid w:val="0016661B"/>
    <w:rsid w:val="00166CCA"/>
    <w:rsid w:val="00167557"/>
    <w:rsid w:val="00170AAA"/>
    <w:rsid w:val="00175BE9"/>
    <w:rsid w:val="00183A09"/>
    <w:rsid w:val="0018476E"/>
    <w:rsid w:val="00191195"/>
    <w:rsid w:val="00192888"/>
    <w:rsid w:val="00193C96"/>
    <w:rsid w:val="001955F7"/>
    <w:rsid w:val="00195862"/>
    <w:rsid w:val="00195C0A"/>
    <w:rsid w:val="00196A1A"/>
    <w:rsid w:val="001A5F34"/>
    <w:rsid w:val="001A63AE"/>
    <w:rsid w:val="001A77D3"/>
    <w:rsid w:val="001B3E59"/>
    <w:rsid w:val="001C0092"/>
    <w:rsid w:val="001C1359"/>
    <w:rsid w:val="001C1A7C"/>
    <w:rsid w:val="001C1CE8"/>
    <w:rsid w:val="001C35E1"/>
    <w:rsid w:val="001C3CA9"/>
    <w:rsid w:val="001C610B"/>
    <w:rsid w:val="001D0391"/>
    <w:rsid w:val="001D1988"/>
    <w:rsid w:val="001D46CB"/>
    <w:rsid w:val="001D4C3E"/>
    <w:rsid w:val="001D6015"/>
    <w:rsid w:val="001D7AC1"/>
    <w:rsid w:val="001D7B0A"/>
    <w:rsid w:val="001E1015"/>
    <w:rsid w:val="001E1FE0"/>
    <w:rsid w:val="001E25CF"/>
    <w:rsid w:val="001E4B7B"/>
    <w:rsid w:val="001F2452"/>
    <w:rsid w:val="001F3D4A"/>
    <w:rsid w:val="00203AA7"/>
    <w:rsid w:val="00204B39"/>
    <w:rsid w:val="0020541C"/>
    <w:rsid w:val="00206675"/>
    <w:rsid w:val="00206CED"/>
    <w:rsid w:val="00206F35"/>
    <w:rsid w:val="002076C7"/>
    <w:rsid w:val="002101D2"/>
    <w:rsid w:val="002130A3"/>
    <w:rsid w:val="00215026"/>
    <w:rsid w:val="00215A28"/>
    <w:rsid w:val="00216543"/>
    <w:rsid w:val="00217C46"/>
    <w:rsid w:val="002236FD"/>
    <w:rsid w:val="00224DE8"/>
    <w:rsid w:val="00224E42"/>
    <w:rsid w:val="00225337"/>
    <w:rsid w:val="002311A5"/>
    <w:rsid w:val="00236040"/>
    <w:rsid w:val="002375E0"/>
    <w:rsid w:val="00240DC3"/>
    <w:rsid w:val="00240DC7"/>
    <w:rsid w:val="0024164B"/>
    <w:rsid w:val="00246A54"/>
    <w:rsid w:val="0024798C"/>
    <w:rsid w:val="00250140"/>
    <w:rsid w:val="002501D6"/>
    <w:rsid w:val="0025075F"/>
    <w:rsid w:val="00251628"/>
    <w:rsid w:val="00253D1A"/>
    <w:rsid w:val="002546D4"/>
    <w:rsid w:val="00254BDC"/>
    <w:rsid w:val="00255EF1"/>
    <w:rsid w:val="0026148B"/>
    <w:rsid w:val="00261598"/>
    <w:rsid w:val="00263633"/>
    <w:rsid w:val="00263888"/>
    <w:rsid w:val="00263B7E"/>
    <w:rsid w:val="0026403C"/>
    <w:rsid w:val="002646B6"/>
    <w:rsid w:val="0026560C"/>
    <w:rsid w:val="0026572A"/>
    <w:rsid w:val="00265E5A"/>
    <w:rsid w:val="00270303"/>
    <w:rsid w:val="0027288F"/>
    <w:rsid w:val="0027379C"/>
    <w:rsid w:val="00276B35"/>
    <w:rsid w:val="002843D3"/>
    <w:rsid w:val="002850FA"/>
    <w:rsid w:val="00285D70"/>
    <w:rsid w:val="00285DB0"/>
    <w:rsid w:val="002917D8"/>
    <w:rsid w:val="002960FE"/>
    <w:rsid w:val="00297A0C"/>
    <w:rsid w:val="00297D11"/>
    <w:rsid w:val="002A0657"/>
    <w:rsid w:val="002A17FC"/>
    <w:rsid w:val="002A219A"/>
    <w:rsid w:val="002A4337"/>
    <w:rsid w:val="002B3619"/>
    <w:rsid w:val="002B417F"/>
    <w:rsid w:val="002B659C"/>
    <w:rsid w:val="002C44B3"/>
    <w:rsid w:val="002C793E"/>
    <w:rsid w:val="002C7F31"/>
    <w:rsid w:val="002D550A"/>
    <w:rsid w:val="002D666C"/>
    <w:rsid w:val="002D7AF7"/>
    <w:rsid w:val="002E0137"/>
    <w:rsid w:val="002E1156"/>
    <w:rsid w:val="002E3CCE"/>
    <w:rsid w:val="002E4F9C"/>
    <w:rsid w:val="002F6E30"/>
    <w:rsid w:val="003020CD"/>
    <w:rsid w:val="003041ED"/>
    <w:rsid w:val="00305D46"/>
    <w:rsid w:val="003110A8"/>
    <w:rsid w:val="00311A0D"/>
    <w:rsid w:val="00312377"/>
    <w:rsid w:val="00313973"/>
    <w:rsid w:val="0031425E"/>
    <w:rsid w:val="00314E7E"/>
    <w:rsid w:val="0031522B"/>
    <w:rsid w:val="00317558"/>
    <w:rsid w:val="00320537"/>
    <w:rsid w:val="003233C0"/>
    <w:rsid w:val="00324190"/>
    <w:rsid w:val="003246FD"/>
    <w:rsid w:val="003251B7"/>
    <w:rsid w:val="00325681"/>
    <w:rsid w:val="00326880"/>
    <w:rsid w:val="00330659"/>
    <w:rsid w:val="00331EE3"/>
    <w:rsid w:val="00332E65"/>
    <w:rsid w:val="003333B5"/>
    <w:rsid w:val="003336B9"/>
    <w:rsid w:val="00340D5B"/>
    <w:rsid w:val="00341483"/>
    <w:rsid w:val="00341BF9"/>
    <w:rsid w:val="00342DA0"/>
    <w:rsid w:val="00342EA8"/>
    <w:rsid w:val="003466AB"/>
    <w:rsid w:val="0034682D"/>
    <w:rsid w:val="003519DA"/>
    <w:rsid w:val="00355062"/>
    <w:rsid w:val="00355600"/>
    <w:rsid w:val="00356CEB"/>
    <w:rsid w:val="003570B3"/>
    <w:rsid w:val="00357F96"/>
    <w:rsid w:val="0036044C"/>
    <w:rsid w:val="00363E9C"/>
    <w:rsid w:val="003645FB"/>
    <w:rsid w:val="00367089"/>
    <w:rsid w:val="0036761C"/>
    <w:rsid w:val="00374E52"/>
    <w:rsid w:val="003802F4"/>
    <w:rsid w:val="003804AA"/>
    <w:rsid w:val="003807A2"/>
    <w:rsid w:val="003818F9"/>
    <w:rsid w:val="00382B92"/>
    <w:rsid w:val="0038559A"/>
    <w:rsid w:val="003872AA"/>
    <w:rsid w:val="00391179"/>
    <w:rsid w:val="00392CB8"/>
    <w:rsid w:val="00397239"/>
    <w:rsid w:val="003A000A"/>
    <w:rsid w:val="003A08B4"/>
    <w:rsid w:val="003A1ED3"/>
    <w:rsid w:val="003A38D2"/>
    <w:rsid w:val="003A52E9"/>
    <w:rsid w:val="003B0404"/>
    <w:rsid w:val="003B051D"/>
    <w:rsid w:val="003B0908"/>
    <w:rsid w:val="003B2C02"/>
    <w:rsid w:val="003B301C"/>
    <w:rsid w:val="003B4605"/>
    <w:rsid w:val="003B5898"/>
    <w:rsid w:val="003C1A28"/>
    <w:rsid w:val="003C5BDF"/>
    <w:rsid w:val="003C74E1"/>
    <w:rsid w:val="003D2568"/>
    <w:rsid w:val="003D4F05"/>
    <w:rsid w:val="003D515C"/>
    <w:rsid w:val="003D6372"/>
    <w:rsid w:val="003D63F9"/>
    <w:rsid w:val="003D6B5F"/>
    <w:rsid w:val="003D701A"/>
    <w:rsid w:val="003D7EE3"/>
    <w:rsid w:val="003E2B49"/>
    <w:rsid w:val="003F0ACF"/>
    <w:rsid w:val="003F0F1F"/>
    <w:rsid w:val="003F1541"/>
    <w:rsid w:val="003F159B"/>
    <w:rsid w:val="003F165E"/>
    <w:rsid w:val="003F53D1"/>
    <w:rsid w:val="003F67C2"/>
    <w:rsid w:val="0040022B"/>
    <w:rsid w:val="0040038B"/>
    <w:rsid w:val="00402FEE"/>
    <w:rsid w:val="0040383A"/>
    <w:rsid w:val="004041C9"/>
    <w:rsid w:val="004052ED"/>
    <w:rsid w:val="00413262"/>
    <w:rsid w:val="004218FD"/>
    <w:rsid w:val="00421A2C"/>
    <w:rsid w:val="00423638"/>
    <w:rsid w:val="00423AB4"/>
    <w:rsid w:val="004256F8"/>
    <w:rsid w:val="00431BDD"/>
    <w:rsid w:val="004359FF"/>
    <w:rsid w:val="00436FB4"/>
    <w:rsid w:val="004374FD"/>
    <w:rsid w:val="004414A1"/>
    <w:rsid w:val="00441620"/>
    <w:rsid w:val="00443A48"/>
    <w:rsid w:val="00445AF4"/>
    <w:rsid w:val="00446D60"/>
    <w:rsid w:val="004479C0"/>
    <w:rsid w:val="00447B42"/>
    <w:rsid w:val="00447CA0"/>
    <w:rsid w:val="00451B2F"/>
    <w:rsid w:val="004524E4"/>
    <w:rsid w:val="0045393A"/>
    <w:rsid w:val="00457914"/>
    <w:rsid w:val="00464E27"/>
    <w:rsid w:val="004719BF"/>
    <w:rsid w:val="00471CCB"/>
    <w:rsid w:val="00474787"/>
    <w:rsid w:val="00477994"/>
    <w:rsid w:val="004808DA"/>
    <w:rsid w:val="004816C6"/>
    <w:rsid w:val="00481F16"/>
    <w:rsid w:val="00482140"/>
    <w:rsid w:val="004831C1"/>
    <w:rsid w:val="00484EC6"/>
    <w:rsid w:val="00486939"/>
    <w:rsid w:val="00486AB3"/>
    <w:rsid w:val="0049006C"/>
    <w:rsid w:val="004909D8"/>
    <w:rsid w:val="00491CAE"/>
    <w:rsid w:val="00491EA5"/>
    <w:rsid w:val="00492540"/>
    <w:rsid w:val="00492C60"/>
    <w:rsid w:val="004938C1"/>
    <w:rsid w:val="00496781"/>
    <w:rsid w:val="00496987"/>
    <w:rsid w:val="00496A8A"/>
    <w:rsid w:val="0049737B"/>
    <w:rsid w:val="00497431"/>
    <w:rsid w:val="0049753D"/>
    <w:rsid w:val="004A0837"/>
    <w:rsid w:val="004A1050"/>
    <w:rsid w:val="004A11D7"/>
    <w:rsid w:val="004A1C3B"/>
    <w:rsid w:val="004A48CB"/>
    <w:rsid w:val="004A5608"/>
    <w:rsid w:val="004A6A0D"/>
    <w:rsid w:val="004A738E"/>
    <w:rsid w:val="004B3216"/>
    <w:rsid w:val="004B4EC2"/>
    <w:rsid w:val="004B5C67"/>
    <w:rsid w:val="004B69BE"/>
    <w:rsid w:val="004C0D71"/>
    <w:rsid w:val="004C5934"/>
    <w:rsid w:val="004C65A2"/>
    <w:rsid w:val="004D32A9"/>
    <w:rsid w:val="004D41B8"/>
    <w:rsid w:val="004D4AB3"/>
    <w:rsid w:val="004D57EE"/>
    <w:rsid w:val="004E1E09"/>
    <w:rsid w:val="004E28E2"/>
    <w:rsid w:val="004E3A7B"/>
    <w:rsid w:val="004E55CA"/>
    <w:rsid w:val="004E5C2D"/>
    <w:rsid w:val="004E7B50"/>
    <w:rsid w:val="004E7DEF"/>
    <w:rsid w:val="004F2822"/>
    <w:rsid w:val="004F31E7"/>
    <w:rsid w:val="004F5A70"/>
    <w:rsid w:val="004F712A"/>
    <w:rsid w:val="004F7FFD"/>
    <w:rsid w:val="00500C6A"/>
    <w:rsid w:val="00502745"/>
    <w:rsid w:val="005056FC"/>
    <w:rsid w:val="00505EAB"/>
    <w:rsid w:val="005068FC"/>
    <w:rsid w:val="005148A8"/>
    <w:rsid w:val="00516902"/>
    <w:rsid w:val="00520B13"/>
    <w:rsid w:val="0052382C"/>
    <w:rsid w:val="00526AA1"/>
    <w:rsid w:val="00526C84"/>
    <w:rsid w:val="00527339"/>
    <w:rsid w:val="00531CB9"/>
    <w:rsid w:val="00532362"/>
    <w:rsid w:val="00533323"/>
    <w:rsid w:val="005351A9"/>
    <w:rsid w:val="00536023"/>
    <w:rsid w:val="005374D2"/>
    <w:rsid w:val="00537592"/>
    <w:rsid w:val="00540193"/>
    <w:rsid w:val="00541E72"/>
    <w:rsid w:val="00543A5D"/>
    <w:rsid w:val="005448F9"/>
    <w:rsid w:val="00545636"/>
    <w:rsid w:val="00545F0A"/>
    <w:rsid w:val="0055167D"/>
    <w:rsid w:val="00552668"/>
    <w:rsid w:val="005529F0"/>
    <w:rsid w:val="00552A40"/>
    <w:rsid w:val="00552BD8"/>
    <w:rsid w:val="00556CE8"/>
    <w:rsid w:val="00557C43"/>
    <w:rsid w:val="0056160F"/>
    <w:rsid w:val="00561A6E"/>
    <w:rsid w:val="0056283D"/>
    <w:rsid w:val="005655D7"/>
    <w:rsid w:val="005658C4"/>
    <w:rsid w:val="005664AA"/>
    <w:rsid w:val="00571247"/>
    <w:rsid w:val="005723DA"/>
    <w:rsid w:val="00573FB2"/>
    <w:rsid w:val="00574424"/>
    <w:rsid w:val="005749B6"/>
    <w:rsid w:val="00575A4B"/>
    <w:rsid w:val="0057747E"/>
    <w:rsid w:val="00577A3E"/>
    <w:rsid w:val="00581EDF"/>
    <w:rsid w:val="00584121"/>
    <w:rsid w:val="00585D3C"/>
    <w:rsid w:val="005867B6"/>
    <w:rsid w:val="00591BB3"/>
    <w:rsid w:val="00593D3D"/>
    <w:rsid w:val="00596098"/>
    <w:rsid w:val="00597922"/>
    <w:rsid w:val="005A2D07"/>
    <w:rsid w:val="005A4CFC"/>
    <w:rsid w:val="005A5292"/>
    <w:rsid w:val="005A7A48"/>
    <w:rsid w:val="005B0083"/>
    <w:rsid w:val="005B190C"/>
    <w:rsid w:val="005C0768"/>
    <w:rsid w:val="005C15DE"/>
    <w:rsid w:val="005C4C3A"/>
    <w:rsid w:val="005C6283"/>
    <w:rsid w:val="005C7DBB"/>
    <w:rsid w:val="005D04D7"/>
    <w:rsid w:val="005D3D45"/>
    <w:rsid w:val="005D5991"/>
    <w:rsid w:val="005D61AE"/>
    <w:rsid w:val="005D6C53"/>
    <w:rsid w:val="005E168A"/>
    <w:rsid w:val="005E339F"/>
    <w:rsid w:val="005F250F"/>
    <w:rsid w:val="005F4E19"/>
    <w:rsid w:val="005F7C70"/>
    <w:rsid w:val="00604A12"/>
    <w:rsid w:val="00606AFA"/>
    <w:rsid w:val="0061159A"/>
    <w:rsid w:val="00612560"/>
    <w:rsid w:val="00614D1D"/>
    <w:rsid w:val="00614FEE"/>
    <w:rsid w:val="006153EE"/>
    <w:rsid w:val="006171B7"/>
    <w:rsid w:val="00617798"/>
    <w:rsid w:val="006204DE"/>
    <w:rsid w:val="006243E1"/>
    <w:rsid w:val="0062498F"/>
    <w:rsid w:val="00624B30"/>
    <w:rsid w:val="00625B3F"/>
    <w:rsid w:val="00627EBB"/>
    <w:rsid w:val="006309D8"/>
    <w:rsid w:val="00631583"/>
    <w:rsid w:val="00633E68"/>
    <w:rsid w:val="00640CF3"/>
    <w:rsid w:val="0064177D"/>
    <w:rsid w:val="00641B8A"/>
    <w:rsid w:val="006420A4"/>
    <w:rsid w:val="00643FF1"/>
    <w:rsid w:val="00645696"/>
    <w:rsid w:val="006457D3"/>
    <w:rsid w:val="00647D84"/>
    <w:rsid w:val="006511A5"/>
    <w:rsid w:val="00651E1E"/>
    <w:rsid w:val="00656A06"/>
    <w:rsid w:val="00661576"/>
    <w:rsid w:val="00661B87"/>
    <w:rsid w:val="00665359"/>
    <w:rsid w:val="00665966"/>
    <w:rsid w:val="0066600C"/>
    <w:rsid w:val="00666E66"/>
    <w:rsid w:val="00670DC4"/>
    <w:rsid w:val="00673643"/>
    <w:rsid w:val="006748F0"/>
    <w:rsid w:val="0067774D"/>
    <w:rsid w:val="00680107"/>
    <w:rsid w:val="00681BF3"/>
    <w:rsid w:val="0068459E"/>
    <w:rsid w:val="00686E9E"/>
    <w:rsid w:val="0068743F"/>
    <w:rsid w:val="0068750A"/>
    <w:rsid w:val="00687B50"/>
    <w:rsid w:val="00691F62"/>
    <w:rsid w:val="00692BEC"/>
    <w:rsid w:val="00693D7E"/>
    <w:rsid w:val="006944F2"/>
    <w:rsid w:val="00695A5D"/>
    <w:rsid w:val="00696E3A"/>
    <w:rsid w:val="006A07B7"/>
    <w:rsid w:val="006A154E"/>
    <w:rsid w:val="006A2C7A"/>
    <w:rsid w:val="006A44E7"/>
    <w:rsid w:val="006A4F61"/>
    <w:rsid w:val="006A57B1"/>
    <w:rsid w:val="006A6F8F"/>
    <w:rsid w:val="006B1723"/>
    <w:rsid w:val="006B5881"/>
    <w:rsid w:val="006C01D9"/>
    <w:rsid w:val="006C0298"/>
    <w:rsid w:val="006C2353"/>
    <w:rsid w:val="006D0F4D"/>
    <w:rsid w:val="006D5359"/>
    <w:rsid w:val="006E0394"/>
    <w:rsid w:val="006E1D12"/>
    <w:rsid w:val="006E2824"/>
    <w:rsid w:val="006E36A7"/>
    <w:rsid w:val="006E3BDE"/>
    <w:rsid w:val="006E4038"/>
    <w:rsid w:val="006E66EC"/>
    <w:rsid w:val="006E6B9B"/>
    <w:rsid w:val="006E6BAE"/>
    <w:rsid w:val="006E7CAB"/>
    <w:rsid w:val="006F111C"/>
    <w:rsid w:val="006F2AF1"/>
    <w:rsid w:val="006F2F78"/>
    <w:rsid w:val="006F3A62"/>
    <w:rsid w:val="006F3F54"/>
    <w:rsid w:val="006F51D4"/>
    <w:rsid w:val="006F5232"/>
    <w:rsid w:val="006F5E07"/>
    <w:rsid w:val="006F6B1D"/>
    <w:rsid w:val="006F7AC5"/>
    <w:rsid w:val="0070346A"/>
    <w:rsid w:val="00703F0D"/>
    <w:rsid w:val="007042D8"/>
    <w:rsid w:val="00704DBD"/>
    <w:rsid w:val="00707E07"/>
    <w:rsid w:val="0071069A"/>
    <w:rsid w:val="00712935"/>
    <w:rsid w:val="0071406F"/>
    <w:rsid w:val="00721273"/>
    <w:rsid w:val="00721413"/>
    <w:rsid w:val="00722374"/>
    <w:rsid w:val="00724AF6"/>
    <w:rsid w:val="00725AE2"/>
    <w:rsid w:val="00726254"/>
    <w:rsid w:val="0072672D"/>
    <w:rsid w:val="00732F07"/>
    <w:rsid w:val="007364D0"/>
    <w:rsid w:val="00740BDC"/>
    <w:rsid w:val="0074162B"/>
    <w:rsid w:val="00742D6E"/>
    <w:rsid w:val="007432C4"/>
    <w:rsid w:val="0074421A"/>
    <w:rsid w:val="00744986"/>
    <w:rsid w:val="007449A7"/>
    <w:rsid w:val="00745DCF"/>
    <w:rsid w:val="00751475"/>
    <w:rsid w:val="00751701"/>
    <w:rsid w:val="007517CF"/>
    <w:rsid w:val="0075181A"/>
    <w:rsid w:val="00751F68"/>
    <w:rsid w:val="0075257F"/>
    <w:rsid w:val="007528EF"/>
    <w:rsid w:val="00756B14"/>
    <w:rsid w:val="0076028C"/>
    <w:rsid w:val="00760DC2"/>
    <w:rsid w:val="00760F4A"/>
    <w:rsid w:val="00762957"/>
    <w:rsid w:val="007644F5"/>
    <w:rsid w:val="00764F17"/>
    <w:rsid w:val="00764F1B"/>
    <w:rsid w:val="007659EE"/>
    <w:rsid w:val="00766ECE"/>
    <w:rsid w:val="00772598"/>
    <w:rsid w:val="00781A96"/>
    <w:rsid w:val="007832D5"/>
    <w:rsid w:val="0078385F"/>
    <w:rsid w:val="00785173"/>
    <w:rsid w:val="0078718F"/>
    <w:rsid w:val="0078757D"/>
    <w:rsid w:val="00791397"/>
    <w:rsid w:val="00792F27"/>
    <w:rsid w:val="00793878"/>
    <w:rsid w:val="007975ED"/>
    <w:rsid w:val="007A2059"/>
    <w:rsid w:val="007A2709"/>
    <w:rsid w:val="007A2FF3"/>
    <w:rsid w:val="007B117F"/>
    <w:rsid w:val="007B2497"/>
    <w:rsid w:val="007B2DE4"/>
    <w:rsid w:val="007B3E2C"/>
    <w:rsid w:val="007B459C"/>
    <w:rsid w:val="007B5901"/>
    <w:rsid w:val="007C2C37"/>
    <w:rsid w:val="007C475C"/>
    <w:rsid w:val="007C5171"/>
    <w:rsid w:val="007D1928"/>
    <w:rsid w:val="007D21E7"/>
    <w:rsid w:val="007D4A46"/>
    <w:rsid w:val="007D6B0F"/>
    <w:rsid w:val="007D72CB"/>
    <w:rsid w:val="007D73F1"/>
    <w:rsid w:val="007E0459"/>
    <w:rsid w:val="007E203B"/>
    <w:rsid w:val="007E2982"/>
    <w:rsid w:val="007E2A2F"/>
    <w:rsid w:val="007E5C13"/>
    <w:rsid w:val="007E5CB0"/>
    <w:rsid w:val="007F01C6"/>
    <w:rsid w:val="007F05C1"/>
    <w:rsid w:val="007F1874"/>
    <w:rsid w:val="007F3BE7"/>
    <w:rsid w:val="007F3C4A"/>
    <w:rsid w:val="007F3C6D"/>
    <w:rsid w:val="007F3EDB"/>
    <w:rsid w:val="007F4726"/>
    <w:rsid w:val="007F5041"/>
    <w:rsid w:val="007F693C"/>
    <w:rsid w:val="007F69AF"/>
    <w:rsid w:val="00801DA8"/>
    <w:rsid w:val="008025BB"/>
    <w:rsid w:val="00802F34"/>
    <w:rsid w:val="00803360"/>
    <w:rsid w:val="00804E16"/>
    <w:rsid w:val="008072D6"/>
    <w:rsid w:val="00807F99"/>
    <w:rsid w:val="008128DF"/>
    <w:rsid w:val="0081437E"/>
    <w:rsid w:val="008156FD"/>
    <w:rsid w:val="0081596E"/>
    <w:rsid w:val="00817566"/>
    <w:rsid w:val="00817FEE"/>
    <w:rsid w:val="008209D9"/>
    <w:rsid w:val="00820ED2"/>
    <w:rsid w:val="0082101B"/>
    <w:rsid w:val="00825136"/>
    <w:rsid w:val="00825E16"/>
    <w:rsid w:val="00826571"/>
    <w:rsid w:val="008329C2"/>
    <w:rsid w:val="00832C2F"/>
    <w:rsid w:val="0083721C"/>
    <w:rsid w:val="00843ACB"/>
    <w:rsid w:val="008440A6"/>
    <w:rsid w:val="008442E2"/>
    <w:rsid w:val="00846668"/>
    <w:rsid w:val="00847CE9"/>
    <w:rsid w:val="0085091A"/>
    <w:rsid w:val="00852E11"/>
    <w:rsid w:val="00857449"/>
    <w:rsid w:val="00857674"/>
    <w:rsid w:val="008607F1"/>
    <w:rsid w:val="00861A7D"/>
    <w:rsid w:val="00863C2A"/>
    <w:rsid w:val="00864B57"/>
    <w:rsid w:val="0086548E"/>
    <w:rsid w:val="00866013"/>
    <w:rsid w:val="00866348"/>
    <w:rsid w:val="008669FE"/>
    <w:rsid w:val="008704D3"/>
    <w:rsid w:val="00870B17"/>
    <w:rsid w:val="0087658D"/>
    <w:rsid w:val="008765B7"/>
    <w:rsid w:val="00876ECA"/>
    <w:rsid w:val="00882501"/>
    <w:rsid w:val="0088610A"/>
    <w:rsid w:val="008903E3"/>
    <w:rsid w:val="00891214"/>
    <w:rsid w:val="008968D1"/>
    <w:rsid w:val="008A3C49"/>
    <w:rsid w:val="008A4D38"/>
    <w:rsid w:val="008A6E58"/>
    <w:rsid w:val="008A732A"/>
    <w:rsid w:val="008B0E14"/>
    <w:rsid w:val="008B4C23"/>
    <w:rsid w:val="008B4C5A"/>
    <w:rsid w:val="008B6BED"/>
    <w:rsid w:val="008B7E8D"/>
    <w:rsid w:val="008B7FD4"/>
    <w:rsid w:val="008C151A"/>
    <w:rsid w:val="008C22B1"/>
    <w:rsid w:val="008C262E"/>
    <w:rsid w:val="008C39FF"/>
    <w:rsid w:val="008C3DCA"/>
    <w:rsid w:val="008C4A75"/>
    <w:rsid w:val="008C573E"/>
    <w:rsid w:val="008C57B5"/>
    <w:rsid w:val="008C7A0C"/>
    <w:rsid w:val="008D1A89"/>
    <w:rsid w:val="008D30B4"/>
    <w:rsid w:val="008D42DB"/>
    <w:rsid w:val="008D4678"/>
    <w:rsid w:val="008D7835"/>
    <w:rsid w:val="008D7A4D"/>
    <w:rsid w:val="008E0370"/>
    <w:rsid w:val="008E2324"/>
    <w:rsid w:val="008E4089"/>
    <w:rsid w:val="008E427C"/>
    <w:rsid w:val="008E46FF"/>
    <w:rsid w:val="008E4ACD"/>
    <w:rsid w:val="008E5D83"/>
    <w:rsid w:val="008F01D5"/>
    <w:rsid w:val="008F10D9"/>
    <w:rsid w:val="008F2F70"/>
    <w:rsid w:val="008F3293"/>
    <w:rsid w:val="008F3688"/>
    <w:rsid w:val="008F4285"/>
    <w:rsid w:val="008F5B1C"/>
    <w:rsid w:val="008F6535"/>
    <w:rsid w:val="00900897"/>
    <w:rsid w:val="00900A31"/>
    <w:rsid w:val="009031EF"/>
    <w:rsid w:val="00904917"/>
    <w:rsid w:val="00905B20"/>
    <w:rsid w:val="00911F6E"/>
    <w:rsid w:val="00914902"/>
    <w:rsid w:val="00914DBB"/>
    <w:rsid w:val="009220A3"/>
    <w:rsid w:val="00922439"/>
    <w:rsid w:val="0092404C"/>
    <w:rsid w:val="0092549D"/>
    <w:rsid w:val="009265AA"/>
    <w:rsid w:val="00926C93"/>
    <w:rsid w:val="009272B2"/>
    <w:rsid w:val="0093058C"/>
    <w:rsid w:val="00931986"/>
    <w:rsid w:val="009360C3"/>
    <w:rsid w:val="00936C41"/>
    <w:rsid w:val="00937D33"/>
    <w:rsid w:val="00941106"/>
    <w:rsid w:val="009438A8"/>
    <w:rsid w:val="00944004"/>
    <w:rsid w:val="00945BCB"/>
    <w:rsid w:val="00945D1C"/>
    <w:rsid w:val="009504A3"/>
    <w:rsid w:val="0095099E"/>
    <w:rsid w:val="00951411"/>
    <w:rsid w:val="00952262"/>
    <w:rsid w:val="00952954"/>
    <w:rsid w:val="00956B8E"/>
    <w:rsid w:val="009604EA"/>
    <w:rsid w:val="009608B0"/>
    <w:rsid w:val="009612F3"/>
    <w:rsid w:val="009617D7"/>
    <w:rsid w:val="009622A7"/>
    <w:rsid w:val="009622D3"/>
    <w:rsid w:val="0096289F"/>
    <w:rsid w:val="0096705C"/>
    <w:rsid w:val="009700A9"/>
    <w:rsid w:val="009754FA"/>
    <w:rsid w:val="009755DB"/>
    <w:rsid w:val="00975D41"/>
    <w:rsid w:val="009801F8"/>
    <w:rsid w:val="0098027A"/>
    <w:rsid w:val="00981780"/>
    <w:rsid w:val="00984B5E"/>
    <w:rsid w:val="00985634"/>
    <w:rsid w:val="00985992"/>
    <w:rsid w:val="00985A4B"/>
    <w:rsid w:val="00990DE2"/>
    <w:rsid w:val="0099507B"/>
    <w:rsid w:val="00996AA1"/>
    <w:rsid w:val="009A2A09"/>
    <w:rsid w:val="009A33F4"/>
    <w:rsid w:val="009A6DE2"/>
    <w:rsid w:val="009B0275"/>
    <w:rsid w:val="009B054C"/>
    <w:rsid w:val="009B19C2"/>
    <w:rsid w:val="009B5230"/>
    <w:rsid w:val="009B68A8"/>
    <w:rsid w:val="009B795F"/>
    <w:rsid w:val="009B79FA"/>
    <w:rsid w:val="009C0557"/>
    <w:rsid w:val="009C2305"/>
    <w:rsid w:val="009C3EAF"/>
    <w:rsid w:val="009C5ECE"/>
    <w:rsid w:val="009C73C8"/>
    <w:rsid w:val="009D11AC"/>
    <w:rsid w:val="009D22DD"/>
    <w:rsid w:val="009D675F"/>
    <w:rsid w:val="009D7E54"/>
    <w:rsid w:val="009E16AC"/>
    <w:rsid w:val="009E3274"/>
    <w:rsid w:val="009E4C3A"/>
    <w:rsid w:val="009E6204"/>
    <w:rsid w:val="009E6DB9"/>
    <w:rsid w:val="009E7BB3"/>
    <w:rsid w:val="009F0D15"/>
    <w:rsid w:val="009F105F"/>
    <w:rsid w:val="009F2724"/>
    <w:rsid w:val="009F3EC7"/>
    <w:rsid w:val="00A007D2"/>
    <w:rsid w:val="00A01289"/>
    <w:rsid w:val="00A06565"/>
    <w:rsid w:val="00A07AF9"/>
    <w:rsid w:val="00A101D2"/>
    <w:rsid w:val="00A139D7"/>
    <w:rsid w:val="00A22104"/>
    <w:rsid w:val="00A22588"/>
    <w:rsid w:val="00A23526"/>
    <w:rsid w:val="00A25F71"/>
    <w:rsid w:val="00A26A58"/>
    <w:rsid w:val="00A31124"/>
    <w:rsid w:val="00A32105"/>
    <w:rsid w:val="00A34DC8"/>
    <w:rsid w:val="00A3549F"/>
    <w:rsid w:val="00A3595B"/>
    <w:rsid w:val="00A36459"/>
    <w:rsid w:val="00A37340"/>
    <w:rsid w:val="00A37E71"/>
    <w:rsid w:val="00A408F9"/>
    <w:rsid w:val="00A41502"/>
    <w:rsid w:val="00A41D1C"/>
    <w:rsid w:val="00A41F3F"/>
    <w:rsid w:val="00A431E9"/>
    <w:rsid w:val="00A43EEE"/>
    <w:rsid w:val="00A44280"/>
    <w:rsid w:val="00A44C21"/>
    <w:rsid w:val="00A45DA1"/>
    <w:rsid w:val="00A47766"/>
    <w:rsid w:val="00A47E01"/>
    <w:rsid w:val="00A500FF"/>
    <w:rsid w:val="00A50465"/>
    <w:rsid w:val="00A504AC"/>
    <w:rsid w:val="00A52072"/>
    <w:rsid w:val="00A54365"/>
    <w:rsid w:val="00A5562D"/>
    <w:rsid w:val="00A55AFF"/>
    <w:rsid w:val="00A614C0"/>
    <w:rsid w:val="00A6463B"/>
    <w:rsid w:val="00A66817"/>
    <w:rsid w:val="00A6686A"/>
    <w:rsid w:val="00A66DB7"/>
    <w:rsid w:val="00A67F93"/>
    <w:rsid w:val="00A704FE"/>
    <w:rsid w:val="00A72032"/>
    <w:rsid w:val="00A739E0"/>
    <w:rsid w:val="00A74706"/>
    <w:rsid w:val="00A74CCB"/>
    <w:rsid w:val="00A75600"/>
    <w:rsid w:val="00A758DB"/>
    <w:rsid w:val="00A76456"/>
    <w:rsid w:val="00A82D3B"/>
    <w:rsid w:val="00A83B65"/>
    <w:rsid w:val="00A85787"/>
    <w:rsid w:val="00A85E11"/>
    <w:rsid w:val="00A8643A"/>
    <w:rsid w:val="00A868DB"/>
    <w:rsid w:val="00A8791B"/>
    <w:rsid w:val="00A9024A"/>
    <w:rsid w:val="00A90966"/>
    <w:rsid w:val="00A90983"/>
    <w:rsid w:val="00A913A4"/>
    <w:rsid w:val="00A91449"/>
    <w:rsid w:val="00A9310E"/>
    <w:rsid w:val="00A9342E"/>
    <w:rsid w:val="00A9437A"/>
    <w:rsid w:val="00A96F72"/>
    <w:rsid w:val="00AA0F86"/>
    <w:rsid w:val="00AA235E"/>
    <w:rsid w:val="00AA237D"/>
    <w:rsid w:val="00AA2CED"/>
    <w:rsid w:val="00AA2F72"/>
    <w:rsid w:val="00AA6018"/>
    <w:rsid w:val="00AA798B"/>
    <w:rsid w:val="00AA7AC0"/>
    <w:rsid w:val="00AB125E"/>
    <w:rsid w:val="00AB125F"/>
    <w:rsid w:val="00AB26D2"/>
    <w:rsid w:val="00AB4DDB"/>
    <w:rsid w:val="00AB7F96"/>
    <w:rsid w:val="00AC2150"/>
    <w:rsid w:val="00AC3AD3"/>
    <w:rsid w:val="00AC6987"/>
    <w:rsid w:val="00AC7F62"/>
    <w:rsid w:val="00AD2AF8"/>
    <w:rsid w:val="00AD3DED"/>
    <w:rsid w:val="00AD79D4"/>
    <w:rsid w:val="00AE044C"/>
    <w:rsid w:val="00AE2449"/>
    <w:rsid w:val="00AE2ABC"/>
    <w:rsid w:val="00AE4E90"/>
    <w:rsid w:val="00AE51FE"/>
    <w:rsid w:val="00AE55EE"/>
    <w:rsid w:val="00AE5603"/>
    <w:rsid w:val="00AE5769"/>
    <w:rsid w:val="00AE65F3"/>
    <w:rsid w:val="00AF0346"/>
    <w:rsid w:val="00AF110B"/>
    <w:rsid w:val="00AF169D"/>
    <w:rsid w:val="00AF3350"/>
    <w:rsid w:val="00B00B0C"/>
    <w:rsid w:val="00B00DA9"/>
    <w:rsid w:val="00B03E93"/>
    <w:rsid w:val="00B1442E"/>
    <w:rsid w:val="00B15964"/>
    <w:rsid w:val="00B16114"/>
    <w:rsid w:val="00B1727F"/>
    <w:rsid w:val="00B172C8"/>
    <w:rsid w:val="00B218D1"/>
    <w:rsid w:val="00B22C2C"/>
    <w:rsid w:val="00B23CAC"/>
    <w:rsid w:val="00B240CF"/>
    <w:rsid w:val="00B25099"/>
    <w:rsid w:val="00B25997"/>
    <w:rsid w:val="00B272D1"/>
    <w:rsid w:val="00B327F2"/>
    <w:rsid w:val="00B3498E"/>
    <w:rsid w:val="00B35C67"/>
    <w:rsid w:val="00B36C44"/>
    <w:rsid w:val="00B405D0"/>
    <w:rsid w:val="00B45A5D"/>
    <w:rsid w:val="00B474EE"/>
    <w:rsid w:val="00B51750"/>
    <w:rsid w:val="00B52F03"/>
    <w:rsid w:val="00B53EB1"/>
    <w:rsid w:val="00B56B11"/>
    <w:rsid w:val="00B56CC0"/>
    <w:rsid w:val="00B61A13"/>
    <w:rsid w:val="00B62D3B"/>
    <w:rsid w:val="00B6423C"/>
    <w:rsid w:val="00B657F3"/>
    <w:rsid w:val="00B72BC8"/>
    <w:rsid w:val="00B73CB7"/>
    <w:rsid w:val="00B7759F"/>
    <w:rsid w:val="00B77FE3"/>
    <w:rsid w:val="00B80EB2"/>
    <w:rsid w:val="00B8113C"/>
    <w:rsid w:val="00B83160"/>
    <w:rsid w:val="00B84150"/>
    <w:rsid w:val="00B84907"/>
    <w:rsid w:val="00B86966"/>
    <w:rsid w:val="00B8779E"/>
    <w:rsid w:val="00B94924"/>
    <w:rsid w:val="00B96D0A"/>
    <w:rsid w:val="00BA0B12"/>
    <w:rsid w:val="00BA2DC6"/>
    <w:rsid w:val="00BA4699"/>
    <w:rsid w:val="00BA648E"/>
    <w:rsid w:val="00BA6C26"/>
    <w:rsid w:val="00BA7E19"/>
    <w:rsid w:val="00BA7F08"/>
    <w:rsid w:val="00BB12A7"/>
    <w:rsid w:val="00BB1BC9"/>
    <w:rsid w:val="00BB297C"/>
    <w:rsid w:val="00BB3AC9"/>
    <w:rsid w:val="00BB410C"/>
    <w:rsid w:val="00BB5318"/>
    <w:rsid w:val="00BB79F7"/>
    <w:rsid w:val="00BC46BC"/>
    <w:rsid w:val="00BD1267"/>
    <w:rsid w:val="00BD49E6"/>
    <w:rsid w:val="00BD52EC"/>
    <w:rsid w:val="00BD6D64"/>
    <w:rsid w:val="00BE0473"/>
    <w:rsid w:val="00BE170F"/>
    <w:rsid w:val="00BE3DAF"/>
    <w:rsid w:val="00BE6208"/>
    <w:rsid w:val="00BE687E"/>
    <w:rsid w:val="00BE7063"/>
    <w:rsid w:val="00BF17CE"/>
    <w:rsid w:val="00BF28A3"/>
    <w:rsid w:val="00C02582"/>
    <w:rsid w:val="00C04943"/>
    <w:rsid w:val="00C101EB"/>
    <w:rsid w:val="00C115AA"/>
    <w:rsid w:val="00C12297"/>
    <w:rsid w:val="00C13BA1"/>
    <w:rsid w:val="00C14B7A"/>
    <w:rsid w:val="00C15FFB"/>
    <w:rsid w:val="00C16641"/>
    <w:rsid w:val="00C2429E"/>
    <w:rsid w:val="00C25BF0"/>
    <w:rsid w:val="00C30883"/>
    <w:rsid w:val="00C322A2"/>
    <w:rsid w:val="00C328D3"/>
    <w:rsid w:val="00C33548"/>
    <w:rsid w:val="00C3659A"/>
    <w:rsid w:val="00C36838"/>
    <w:rsid w:val="00C36B88"/>
    <w:rsid w:val="00C41221"/>
    <w:rsid w:val="00C43764"/>
    <w:rsid w:val="00C46CDF"/>
    <w:rsid w:val="00C47FF6"/>
    <w:rsid w:val="00C50B3A"/>
    <w:rsid w:val="00C56FFC"/>
    <w:rsid w:val="00C60B0D"/>
    <w:rsid w:val="00C60B5F"/>
    <w:rsid w:val="00C614EA"/>
    <w:rsid w:val="00C63A93"/>
    <w:rsid w:val="00C64961"/>
    <w:rsid w:val="00C702D5"/>
    <w:rsid w:val="00C70E34"/>
    <w:rsid w:val="00C7167F"/>
    <w:rsid w:val="00C73CF8"/>
    <w:rsid w:val="00C74358"/>
    <w:rsid w:val="00C75685"/>
    <w:rsid w:val="00C77675"/>
    <w:rsid w:val="00C80604"/>
    <w:rsid w:val="00C80996"/>
    <w:rsid w:val="00C81061"/>
    <w:rsid w:val="00C827EE"/>
    <w:rsid w:val="00C8324A"/>
    <w:rsid w:val="00C851F8"/>
    <w:rsid w:val="00C8666E"/>
    <w:rsid w:val="00C91BE7"/>
    <w:rsid w:val="00C91FAB"/>
    <w:rsid w:val="00C93718"/>
    <w:rsid w:val="00C93EFA"/>
    <w:rsid w:val="00C94C0A"/>
    <w:rsid w:val="00C94EA0"/>
    <w:rsid w:val="00C951C2"/>
    <w:rsid w:val="00C95778"/>
    <w:rsid w:val="00CA4C16"/>
    <w:rsid w:val="00CA5B4F"/>
    <w:rsid w:val="00CA6E82"/>
    <w:rsid w:val="00CB19F6"/>
    <w:rsid w:val="00CB200A"/>
    <w:rsid w:val="00CB3F6B"/>
    <w:rsid w:val="00CB41C4"/>
    <w:rsid w:val="00CB4276"/>
    <w:rsid w:val="00CB5EAA"/>
    <w:rsid w:val="00CB6ACD"/>
    <w:rsid w:val="00CB7907"/>
    <w:rsid w:val="00CC034D"/>
    <w:rsid w:val="00CC32D5"/>
    <w:rsid w:val="00CC49EC"/>
    <w:rsid w:val="00CC5A5F"/>
    <w:rsid w:val="00CD15D6"/>
    <w:rsid w:val="00CD31E6"/>
    <w:rsid w:val="00CD434E"/>
    <w:rsid w:val="00CD62E3"/>
    <w:rsid w:val="00CE0607"/>
    <w:rsid w:val="00CE3696"/>
    <w:rsid w:val="00CE3A08"/>
    <w:rsid w:val="00CE4B22"/>
    <w:rsid w:val="00CE5143"/>
    <w:rsid w:val="00CE51A2"/>
    <w:rsid w:val="00CE59E0"/>
    <w:rsid w:val="00CE7ADF"/>
    <w:rsid w:val="00CE7F4A"/>
    <w:rsid w:val="00CF21F9"/>
    <w:rsid w:val="00CF5E3F"/>
    <w:rsid w:val="00D000DE"/>
    <w:rsid w:val="00D00958"/>
    <w:rsid w:val="00D00EED"/>
    <w:rsid w:val="00D042CD"/>
    <w:rsid w:val="00D069D0"/>
    <w:rsid w:val="00D06B39"/>
    <w:rsid w:val="00D07BF7"/>
    <w:rsid w:val="00D11899"/>
    <w:rsid w:val="00D11BD2"/>
    <w:rsid w:val="00D124C2"/>
    <w:rsid w:val="00D13FC3"/>
    <w:rsid w:val="00D2005D"/>
    <w:rsid w:val="00D20749"/>
    <w:rsid w:val="00D221DC"/>
    <w:rsid w:val="00D260EA"/>
    <w:rsid w:val="00D31C65"/>
    <w:rsid w:val="00D34C12"/>
    <w:rsid w:val="00D34E62"/>
    <w:rsid w:val="00D35AF0"/>
    <w:rsid w:val="00D37B42"/>
    <w:rsid w:val="00D433BF"/>
    <w:rsid w:val="00D448CB"/>
    <w:rsid w:val="00D44D51"/>
    <w:rsid w:val="00D45511"/>
    <w:rsid w:val="00D45607"/>
    <w:rsid w:val="00D50B7B"/>
    <w:rsid w:val="00D521EF"/>
    <w:rsid w:val="00D53A7A"/>
    <w:rsid w:val="00D5411E"/>
    <w:rsid w:val="00D5481E"/>
    <w:rsid w:val="00D5603B"/>
    <w:rsid w:val="00D56D7C"/>
    <w:rsid w:val="00D5747A"/>
    <w:rsid w:val="00D604EB"/>
    <w:rsid w:val="00D631BD"/>
    <w:rsid w:val="00D63C79"/>
    <w:rsid w:val="00D65085"/>
    <w:rsid w:val="00D72A99"/>
    <w:rsid w:val="00D765BE"/>
    <w:rsid w:val="00D76FF0"/>
    <w:rsid w:val="00D77C98"/>
    <w:rsid w:val="00D80570"/>
    <w:rsid w:val="00D83E7A"/>
    <w:rsid w:val="00D85E84"/>
    <w:rsid w:val="00D9157F"/>
    <w:rsid w:val="00D91608"/>
    <w:rsid w:val="00D91861"/>
    <w:rsid w:val="00D92ACA"/>
    <w:rsid w:val="00D973E1"/>
    <w:rsid w:val="00DA00CC"/>
    <w:rsid w:val="00DA1497"/>
    <w:rsid w:val="00DA2AF6"/>
    <w:rsid w:val="00DA4853"/>
    <w:rsid w:val="00DA5939"/>
    <w:rsid w:val="00DA5E78"/>
    <w:rsid w:val="00DA6426"/>
    <w:rsid w:val="00DA77C4"/>
    <w:rsid w:val="00DB0FEA"/>
    <w:rsid w:val="00DB14BF"/>
    <w:rsid w:val="00DB19DF"/>
    <w:rsid w:val="00DB3F50"/>
    <w:rsid w:val="00DB4F31"/>
    <w:rsid w:val="00DC6DBC"/>
    <w:rsid w:val="00DD04F1"/>
    <w:rsid w:val="00DD21E2"/>
    <w:rsid w:val="00DD38A7"/>
    <w:rsid w:val="00DD5FDB"/>
    <w:rsid w:val="00DD6694"/>
    <w:rsid w:val="00DD68C2"/>
    <w:rsid w:val="00DD76DC"/>
    <w:rsid w:val="00DD77F0"/>
    <w:rsid w:val="00DE0885"/>
    <w:rsid w:val="00DE0FEA"/>
    <w:rsid w:val="00DE214E"/>
    <w:rsid w:val="00DE3A99"/>
    <w:rsid w:val="00DE4657"/>
    <w:rsid w:val="00DE583C"/>
    <w:rsid w:val="00DE6B10"/>
    <w:rsid w:val="00DE7108"/>
    <w:rsid w:val="00DE7673"/>
    <w:rsid w:val="00DF19CE"/>
    <w:rsid w:val="00DF2DB7"/>
    <w:rsid w:val="00DF3050"/>
    <w:rsid w:val="00DF3257"/>
    <w:rsid w:val="00DF3C9A"/>
    <w:rsid w:val="00DF4326"/>
    <w:rsid w:val="00DF6F7D"/>
    <w:rsid w:val="00DF7B06"/>
    <w:rsid w:val="00DF7E28"/>
    <w:rsid w:val="00E0158C"/>
    <w:rsid w:val="00E024AD"/>
    <w:rsid w:val="00E02FA8"/>
    <w:rsid w:val="00E03011"/>
    <w:rsid w:val="00E064E2"/>
    <w:rsid w:val="00E066BE"/>
    <w:rsid w:val="00E076E1"/>
    <w:rsid w:val="00E11B74"/>
    <w:rsid w:val="00E12198"/>
    <w:rsid w:val="00E15BC2"/>
    <w:rsid w:val="00E160C6"/>
    <w:rsid w:val="00E17DEE"/>
    <w:rsid w:val="00E215B6"/>
    <w:rsid w:val="00E2185C"/>
    <w:rsid w:val="00E22DFD"/>
    <w:rsid w:val="00E2346A"/>
    <w:rsid w:val="00E23898"/>
    <w:rsid w:val="00E25DF9"/>
    <w:rsid w:val="00E2619D"/>
    <w:rsid w:val="00E30721"/>
    <w:rsid w:val="00E30EF3"/>
    <w:rsid w:val="00E31127"/>
    <w:rsid w:val="00E31850"/>
    <w:rsid w:val="00E33393"/>
    <w:rsid w:val="00E3677C"/>
    <w:rsid w:val="00E3683B"/>
    <w:rsid w:val="00E42760"/>
    <w:rsid w:val="00E439B7"/>
    <w:rsid w:val="00E47987"/>
    <w:rsid w:val="00E541BD"/>
    <w:rsid w:val="00E659CC"/>
    <w:rsid w:val="00E66CA1"/>
    <w:rsid w:val="00E679AF"/>
    <w:rsid w:val="00E7001D"/>
    <w:rsid w:val="00E707C0"/>
    <w:rsid w:val="00E71235"/>
    <w:rsid w:val="00E75D7C"/>
    <w:rsid w:val="00E760D9"/>
    <w:rsid w:val="00E771BC"/>
    <w:rsid w:val="00E85CBC"/>
    <w:rsid w:val="00E87171"/>
    <w:rsid w:val="00E9002D"/>
    <w:rsid w:val="00E90347"/>
    <w:rsid w:val="00E95586"/>
    <w:rsid w:val="00E95B66"/>
    <w:rsid w:val="00E95DFA"/>
    <w:rsid w:val="00EA0342"/>
    <w:rsid w:val="00EA3032"/>
    <w:rsid w:val="00EA49A2"/>
    <w:rsid w:val="00EA77EC"/>
    <w:rsid w:val="00EB047B"/>
    <w:rsid w:val="00EB07AB"/>
    <w:rsid w:val="00EB2CA7"/>
    <w:rsid w:val="00EB3D46"/>
    <w:rsid w:val="00EB506F"/>
    <w:rsid w:val="00EB7670"/>
    <w:rsid w:val="00EC02A4"/>
    <w:rsid w:val="00EC0D09"/>
    <w:rsid w:val="00EC5C28"/>
    <w:rsid w:val="00EC6879"/>
    <w:rsid w:val="00EC718A"/>
    <w:rsid w:val="00ED0851"/>
    <w:rsid w:val="00ED1AA3"/>
    <w:rsid w:val="00ED1AD2"/>
    <w:rsid w:val="00ED3EAC"/>
    <w:rsid w:val="00ED3F93"/>
    <w:rsid w:val="00ED5481"/>
    <w:rsid w:val="00ED7ABB"/>
    <w:rsid w:val="00EE2B74"/>
    <w:rsid w:val="00EE2EA6"/>
    <w:rsid w:val="00EE5D31"/>
    <w:rsid w:val="00EF4BE6"/>
    <w:rsid w:val="00EF57A6"/>
    <w:rsid w:val="00EF6561"/>
    <w:rsid w:val="00EF6B69"/>
    <w:rsid w:val="00EF72F3"/>
    <w:rsid w:val="00EF7727"/>
    <w:rsid w:val="00EF7B05"/>
    <w:rsid w:val="00F0074E"/>
    <w:rsid w:val="00F00DF3"/>
    <w:rsid w:val="00F07D1C"/>
    <w:rsid w:val="00F16774"/>
    <w:rsid w:val="00F173A1"/>
    <w:rsid w:val="00F21229"/>
    <w:rsid w:val="00F227A7"/>
    <w:rsid w:val="00F246E3"/>
    <w:rsid w:val="00F24C0F"/>
    <w:rsid w:val="00F25256"/>
    <w:rsid w:val="00F26E24"/>
    <w:rsid w:val="00F26EDC"/>
    <w:rsid w:val="00F31F5C"/>
    <w:rsid w:val="00F3283A"/>
    <w:rsid w:val="00F35EE1"/>
    <w:rsid w:val="00F3606E"/>
    <w:rsid w:val="00F37374"/>
    <w:rsid w:val="00F37788"/>
    <w:rsid w:val="00F377A6"/>
    <w:rsid w:val="00F40563"/>
    <w:rsid w:val="00F414A0"/>
    <w:rsid w:val="00F4292D"/>
    <w:rsid w:val="00F45935"/>
    <w:rsid w:val="00F45E21"/>
    <w:rsid w:val="00F46EFB"/>
    <w:rsid w:val="00F474C2"/>
    <w:rsid w:val="00F502FE"/>
    <w:rsid w:val="00F535B6"/>
    <w:rsid w:val="00F55468"/>
    <w:rsid w:val="00F556F0"/>
    <w:rsid w:val="00F55F22"/>
    <w:rsid w:val="00F60D71"/>
    <w:rsid w:val="00F611C8"/>
    <w:rsid w:val="00F61583"/>
    <w:rsid w:val="00F63C82"/>
    <w:rsid w:val="00F6406D"/>
    <w:rsid w:val="00F6592D"/>
    <w:rsid w:val="00F708F7"/>
    <w:rsid w:val="00F7163F"/>
    <w:rsid w:val="00F72AA8"/>
    <w:rsid w:val="00F73201"/>
    <w:rsid w:val="00F74E98"/>
    <w:rsid w:val="00F759F0"/>
    <w:rsid w:val="00F76B28"/>
    <w:rsid w:val="00F77E09"/>
    <w:rsid w:val="00F817E2"/>
    <w:rsid w:val="00F81B3A"/>
    <w:rsid w:val="00F878A0"/>
    <w:rsid w:val="00F87FEF"/>
    <w:rsid w:val="00F905A7"/>
    <w:rsid w:val="00F91912"/>
    <w:rsid w:val="00F920BC"/>
    <w:rsid w:val="00F95939"/>
    <w:rsid w:val="00F95D35"/>
    <w:rsid w:val="00FA124A"/>
    <w:rsid w:val="00FA1D83"/>
    <w:rsid w:val="00FA2105"/>
    <w:rsid w:val="00FA2115"/>
    <w:rsid w:val="00FA28AA"/>
    <w:rsid w:val="00FA3D3F"/>
    <w:rsid w:val="00FA4CCE"/>
    <w:rsid w:val="00FA7523"/>
    <w:rsid w:val="00FB0A45"/>
    <w:rsid w:val="00FB15C6"/>
    <w:rsid w:val="00FB1E54"/>
    <w:rsid w:val="00FB5695"/>
    <w:rsid w:val="00FB5729"/>
    <w:rsid w:val="00FB7D2A"/>
    <w:rsid w:val="00FC12FF"/>
    <w:rsid w:val="00FC13BD"/>
    <w:rsid w:val="00FC2050"/>
    <w:rsid w:val="00FC2D2A"/>
    <w:rsid w:val="00FC450A"/>
    <w:rsid w:val="00FC53C5"/>
    <w:rsid w:val="00FC64EF"/>
    <w:rsid w:val="00FC6725"/>
    <w:rsid w:val="00FC71EC"/>
    <w:rsid w:val="00FD0F3C"/>
    <w:rsid w:val="00FD2812"/>
    <w:rsid w:val="00FD5812"/>
    <w:rsid w:val="00FD5BA3"/>
    <w:rsid w:val="00FD621E"/>
    <w:rsid w:val="00FD6EEE"/>
    <w:rsid w:val="00FD7231"/>
    <w:rsid w:val="00FE1117"/>
    <w:rsid w:val="00FE2E81"/>
    <w:rsid w:val="00FE3293"/>
    <w:rsid w:val="00FE5AC6"/>
    <w:rsid w:val="00FE7939"/>
    <w:rsid w:val="00FE7F64"/>
    <w:rsid w:val="00FF342C"/>
    <w:rsid w:val="00FF6742"/>
    <w:rsid w:val="00FF685C"/>
    <w:rsid w:val="00FF6BCA"/>
    <w:rsid w:val="05ED69C7"/>
    <w:rsid w:val="07A27B5C"/>
    <w:rsid w:val="07D64445"/>
    <w:rsid w:val="085976D2"/>
    <w:rsid w:val="0AB12ADD"/>
    <w:rsid w:val="0B746A42"/>
    <w:rsid w:val="0C1B08E1"/>
    <w:rsid w:val="0D6154DA"/>
    <w:rsid w:val="11494BD2"/>
    <w:rsid w:val="11772FE2"/>
    <w:rsid w:val="13881D0F"/>
    <w:rsid w:val="13F0359A"/>
    <w:rsid w:val="150C1F4D"/>
    <w:rsid w:val="15176B30"/>
    <w:rsid w:val="157F745D"/>
    <w:rsid w:val="16B81E58"/>
    <w:rsid w:val="16F80750"/>
    <w:rsid w:val="19EB4226"/>
    <w:rsid w:val="1A3C71BB"/>
    <w:rsid w:val="1CA92719"/>
    <w:rsid w:val="20CD4A95"/>
    <w:rsid w:val="211956E1"/>
    <w:rsid w:val="214C1698"/>
    <w:rsid w:val="223A1C90"/>
    <w:rsid w:val="223D38AB"/>
    <w:rsid w:val="25096100"/>
    <w:rsid w:val="2514506D"/>
    <w:rsid w:val="26CC2F5F"/>
    <w:rsid w:val="299A5988"/>
    <w:rsid w:val="29D865E9"/>
    <w:rsid w:val="2A3A15D2"/>
    <w:rsid w:val="2A831FE7"/>
    <w:rsid w:val="2B9537E2"/>
    <w:rsid w:val="2D8D5BA3"/>
    <w:rsid w:val="2DD20EE5"/>
    <w:rsid w:val="316C3FBF"/>
    <w:rsid w:val="3312402B"/>
    <w:rsid w:val="3471797A"/>
    <w:rsid w:val="36A956FF"/>
    <w:rsid w:val="36F001C1"/>
    <w:rsid w:val="3B586B6D"/>
    <w:rsid w:val="3C4821BA"/>
    <w:rsid w:val="3E085647"/>
    <w:rsid w:val="3E4C1A22"/>
    <w:rsid w:val="3EC32079"/>
    <w:rsid w:val="40932342"/>
    <w:rsid w:val="43050314"/>
    <w:rsid w:val="436B186C"/>
    <w:rsid w:val="43EC1C53"/>
    <w:rsid w:val="445C0FFD"/>
    <w:rsid w:val="47A81623"/>
    <w:rsid w:val="488F229A"/>
    <w:rsid w:val="48A5518A"/>
    <w:rsid w:val="49B47D33"/>
    <w:rsid w:val="4B5D2DFA"/>
    <w:rsid w:val="4B876AFF"/>
    <w:rsid w:val="4D35155D"/>
    <w:rsid w:val="4E091882"/>
    <w:rsid w:val="4E246D78"/>
    <w:rsid w:val="4E9674E7"/>
    <w:rsid w:val="53500C75"/>
    <w:rsid w:val="57904416"/>
    <w:rsid w:val="581228AE"/>
    <w:rsid w:val="58336CB3"/>
    <w:rsid w:val="5A6C7341"/>
    <w:rsid w:val="5ACA0CBD"/>
    <w:rsid w:val="6045659C"/>
    <w:rsid w:val="60D43F17"/>
    <w:rsid w:val="63A61C50"/>
    <w:rsid w:val="646D289E"/>
    <w:rsid w:val="66016385"/>
    <w:rsid w:val="676D68F8"/>
    <w:rsid w:val="6AEC55D6"/>
    <w:rsid w:val="6C476EF7"/>
    <w:rsid w:val="6D752F2D"/>
    <w:rsid w:val="738C1615"/>
    <w:rsid w:val="754469DC"/>
    <w:rsid w:val="79411D35"/>
    <w:rsid w:val="79901781"/>
    <w:rsid w:val="7BBC14A3"/>
    <w:rsid w:val="7C92145D"/>
    <w:rsid w:val="7FAC5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uiPriority="0" w:unhideWhenUsed="0" w:qFormat="1"/>
    <w:lsdException w:name="Balloon Text" w:uiPriority="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"/>
    <w:basedOn w:val="a"/>
    <w:link w:val="Char"/>
    <w:qFormat/>
    <w:pPr>
      <w:spacing w:beforeLines="200"/>
      <w:jc w:val="center"/>
    </w:pPr>
    <w:rPr>
      <w:rFonts w:eastAsia="方正小标宋简体"/>
      <w:b/>
      <w:bCs/>
      <w:sz w:val="44"/>
    </w:rPr>
  </w:style>
  <w:style w:type="paragraph" w:styleId="a5">
    <w:name w:val="Body Text Indent"/>
    <w:basedOn w:val="a"/>
    <w:link w:val="Char0"/>
    <w:qFormat/>
    <w:pPr>
      <w:spacing w:line="560" w:lineRule="exact"/>
      <w:ind w:firstLine="645"/>
      <w:jc w:val="left"/>
    </w:pPr>
    <w:rPr>
      <w:rFonts w:ascii="方正仿宋简体" w:eastAsia="方正仿宋简体"/>
      <w:b/>
      <w:bCs/>
      <w:sz w:val="32"/>
    </w:rPr>
  </w:style>
  <w:style w:type="paragraph" w:styleId="a6">
    <w:name w:val="Date"/>
    <w:basedOn w:val="a"/>
    <w:next w:val="a"/>
    <w:link w:val="Char1"/>
    <w:qFormat/>
    <w:pPr>
      <w:ind w:leftChars="2500" w:left="100"/>
    </w:pPr>
    <w:rPr>
      <w:rFonts w:ascii="方正仿宋简体" w:eastAsia="方正仿宋简体"/>
      <w:b/>
      <w:bCs/>
      <w:sz w:val="24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semiHidden/>
    <w:unhideWhenUsed/>
    <w:qFormat/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semiHidden/>
    <w:qFormat/>
    <w:rPr>
      <w:b/>
      <w:bCs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basedOn w:val="a0"/>
    <w:semiHidden/>
    <w:qFormat/>
    <w:rPr>
      <w:sz w:val="21"/>
      <w:szCs w:val="21"/>
    </w:rPr>
  </w:style>
  <w:style w:type="paragraph" w:customStyle="1" w:styleId="CharChar1Char">
    <w:name w:val="Char Char1 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1CharCharCharChar">
    <w:name w:val="Char Char1 Char Char Char 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customStyle="1" w:styleId="Char3">
    <w:name w:val="页眉 Char"/>
    <w:link w:val="a9"/>
    <w:qFormat/>
    <w:rPr>
      <w:kern w:val="2"/>
      <w:sz w:val="18"/>
      <w:szCs w:val="18"/>
    </w:rPr>
  </w:style>
  <w:style w:type="paragraph" w:customStyle="1" w:styleId="Char4">
    <w:name w:val="Char"/>
    <w:basedOn w:val="a"/>
    <w:qFormat/>
    <w:pPr>
      <w:spacing w:line="360" w:lineRule="auto"/>
      <w:ind w:firstLineChars="200" w:firstLine="200"/>
    </w:pPr>
    <w:rPr>
      <w:szCs w:val="20"/>
    </w:rPr>
  </w:style>
  <w:style w:type="character" w:customStyle="1" w:styleId="Char2">
    <w:name w:val="页脚 Char"/>
    <w:link w:val="a8"/>
    <w:uiPriority w:val="99"/>
    <w:qFormat/>
    <w:rPr>
      <w:kern w:val="2"/>
      <w:sz w:val="18"/>
      <w:szCs w:val="18"/>
    </w:rPr>
  </w:style>
  <w:style w:type="character" w:customStyle="1" w:styleId="Char">
    <w:name w:val="正文文本 Char"/>
    <w:link w:val="a4"/>
    <w:qFormat/>
    <w:rPr>
      <w:rFonts w:eastAsia="方正小标宋简体"/>
      <w:b/>
      <w:bCs/>
      <w:kern w:val="2"/>
      <w:sz w:val="44"/>
      <w:szCs w:val="24"/>
    </w:rPr>
  </w:style>
  <w:style w:type="character" w:customStyle="1" w:styleId="Char0">
    <w:name w:val="正文文本缩进 Char"/>
    <w:link w:val="a5"/>
    <w:qFormat/>
    <w:rPr>
      <w:rFonts w:ascii="方正仿宋简体" w:eastAsia="方正仿宋简体"/>
      <w:b/>
      <w:bCs/>
      <w:kern w:val="2"/>
      <w:sz w:val="32"/>
      <w:szCs w:val="24"/>
    </w:rPr>
  </w:style>
  <w:style w:type="character" w:customStyle="1" w:styleId="Char1">
    <w:name w:val="日期 Char"/>
    <w:link w:val="a6"/>
    <w:qFormat/>
    <w:rPr>
      <w:rFonts w:ascii="方正仿宋简体" w:eastAsia="方正仿宋简体"/>
      <w:b/>
      <w:bCs/>
      <w:kern w:val="2"/>
      <w:sz w:val="24"/>
      <w:szCs w:val="24"/>
    </w:rPr>
  </w:style>
  <w:style w:type="paragraph" w:customStyle="1" w:styleId="CharChar1CharCharCharCharCharCharChar">
    <w:name w:val="Char Char1 Char Char Char Char Char Char Char"/>
    <w:basedOn w:val="a"/>
    <w:qFormat/>
    <w:pPr>
      <w:spacing w:line="360" w:lineRule="auto"/>
      <w:ind w:firstLineChars="200" w:firstLine="200"/>
    </w:pPr>
    <w:rPr>
      <w:szCs w:val="20"/>
    </w:rPr>
  </w:style>
  <w:style w:type="character" w:customStyle="1" w:styleId="HTMLChar">
    <w:name w:val="HTML 预设格式 Char"/>
    <w:basedOn w:val="a0"/>
    <w:link w:val="HTML"/>
    <w:qFormat/>
    <w:rPr>
      <w:rFonts w:ascii="宋体" w:hAnsi="宋体" w:cs="宋体"/>
      <w:sz w:val="24"/>
      <w:szCs w:val="24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">
    <w:name w:val="标题 3 Char"/>
    <w:basedOn w:val="a0"/>
    <w:link w:val="3"/>
    <w:uiPriority w:val="9"/>
    <w:qFormat/>
    <w:rPr>
      <w:rFonts w:ascii="宋体" w:hAnsi="宋体" w:cs="宋体"/>
      <w:b/>
      <w:bCs/>
      <w:sz w:val="27"/>
      <w:szCs w:val="27"/>
    </w:rPr>
  </w:style>
  <w:style w:type="table" w:customStyle="1" w:styleId="12">
    <w:name w:val="浅色网格1"/>
    <w:basedOn w:val="a1"/>
    <w:uiPriority w:val="62"/>
    <w:qFormat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paragraph" w:customStyle="1" w:styleId="WPSOffice1">
    <w:name w:val="WPSOffice手动目录 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uiPriority="0" w:unhideWhenUsed="0" w:qFormat="1"/>
    <w:lsdException w:name="Balloon Text" w:uiPriority="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"/>
    <w:basedOn w:val="a"/>
    <w:link w:val="Char"/>
    <w:qFormat/>
    <w:pPr>
      <w:spacing w:beforeLines="200"/>
      <w:jc w:val="center"/>
    </w:pPr>
    <w:rPr>
      <w:rFonts w:eastAsia="方正小标宋简体"/>
      <w:b/>
      <w:bCs/>
      <w:sz w:val="44"/>
    </w:rPr>
  </w:style>
  <w:style w:type="paragraph" w:styleId="a5">
    <w:name w:val="Body Text Indent"/>
    <w:basedOn w:val="a"/>
    <w:link w:val="Char0"/>
    <w:qFormat/>
    <w:pPr>
      <w:spacing w:line="560" w:lineRule="exact"/>
      <w:ind w:firstLine="645"/>
      <w:jc w:val="left"/>
    </w:pPr>
    <w:rPr>
      <w:rFonts w:ascii="方正仿宋简体" w:eastAsia="方正仿宋简体"/>
      <w:b/>
      <w:bCs/>
      <w:sz w:val="32"/>
    </w:rPr>
  </w:style>
  <w:style w:type="paragraph" w:styleId="a6">
    <w:name w:val="Date"/>
    <w:basedOn w:val="a"/>
    <w:next w:val="a"/>
    <w:link w:val="Char1"/>
    <w:qFormat/>
    <w:pPr>
      <w:ind w:leftChars="2500" w:left="100"/>
    </w:pPr>
    <w:rPr>
      <w:rFonts w:ascii="方正仿宋简体" w:eastAsia="方正仿宋简体"/>
      <w:b/>
      <w:bCs/>
      <w:sz w:val="24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semiHidden/>
    <w:unhideWhenUsed/>
    <w:qFormat/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semiHidden/>
    <w:qFormat/>
    <w:rPr>
      <w:b/>
      <w:bCs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basedOn w:val="a0"/>
    <w:semiHidden/>
    <w:qFormat/>
    <w:rPr>
      <w:sz w:val="21"/>
      <w:szCs w:val="21"/>
    </w:rPr>
  </w:style>
  <w:style w:type="paragraph" w:customStyle="1" w:styleId="CharChar1Char">
    <w:name w:val="Char Char1 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1CharCharCharChar">
    <w:name w:val="Char Char1 Char Char Char 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customStyle="1" w:styleId="Char3">
    <w:name w:val="页眉 Char"/>
    <w:link w:val="a9"/>
    <w:qFormat/>
    <w:rPr>
      <w:kern w:val="2"/>
      <w:sz w:val="18"/>
      <w:szCs w:val="18"/>
    </w:rPr>
  </w:style>
  <w:style w:type="paragraph" w:customStyle="1" w:styleId="Char4">
    <w:name w:val="Char"/>
    <w:basedOn w:val="a"/>
    <w:qFormat/>
    <w:pPr>
      <w:spacing w:line="360" w:lineRule="auto"/>
      <w:ind w:firstLineChars="200" w:firstLine="200"/>
    </w:pPr>
    <w:rPr>
      <w:szCs w:val="20"/>
    </w:rPr>
  </w:style>
  <w:style w:type="character" w:customStyle="1" w:styleId="Char2">
    <w:name w:val="页脚 Char"/>
    <w:link w:val="a8"/>
    <w:uiPriority w:val="99"/>
    <w:qFormat/>
    <w:rPr>
      <w:kern w:val="2"/>
      <w:sz w:val="18"/>
      <w:szCs w:val="18"/>
    </w:rPr>
  </w:style>
  <w:style w:type="character" w:customStyle="1" w:styleId="Char">
    <w:name w:val="正文文本 Char"/>
    <w:link w:val="a4"/>
    <w:qFormat/>
    <w:rPr>
      <w:rFonts w:eastAsia="方正小标宋简体"/>
      <w:b/>
      <w:bCs/>
      <w:kern w:val="2"/>
      <w:sz w:val="44"/>
      <w:szCs w:val="24"/>
    </w:rPr>
  </w:style>
  <w:style w:type="character" w:customStyle="1" w:styleId="Char0">
    <w:name w:val="正文文本缩进 Char"/>
    <w:link w:val="a5"/>
    <w:qFormat/>
    <w:rPr>
      <w:rFonts w:ascii="方正仿宋简体" w:eastAsia="方正仿宋简体"/>
      <w:b/>
      <w:bCs/>
      <w:kern w:val="2"/>
      <w:sz w:val="32"/>
      <w:szCs w:val="24"/>
    </w:rPr>
  </w:style>
  <w:style w:type="character" w:customStyle="1" w:styleId="Char1">
    <w:name w:val="日期 Char"/>
    <w:link w:val="a6"/>
    <w:qFormat/>
    <w:rPr>
      <w:rFonts w:ascii="方正仿宋简体" w:eastAsia="方正仿宋简体"/>
      <w:b/>
      <w:bCs/>
      <w:kern w:val="2"/>
      <w:sz w:val="24"/>
      <w:szCs w:val="24"/>
    </w:rPr>
  </w:style>
  <w:style w:type="paragraph" w:customStyle="1" w:styleId="CharChar1CharCharCharCharCharCharChar">
    <w:name w:val="Char Char1 Char Char Char Char Char Char Char"/>
    <w:basedOn w:val="a"/>
    <w:qFormat/>
    <w:pPr>
      <w:spacing w:line="360" w:lineRule="auto"/>
      <w:ind w:firstLineChars="200" w:firstLine="200"/>
    </w:pPr>
    <w:rPr>
      <w:szCs w:val="20"/>
    </w:rPr>
  </w:style>
  <w:style w:type="character" w:customStyle="1" w:styleId="HTMLChar">
    <w:name w:val="HTML 预设格式 Char"/>
    <w:basedOn w:val="a0"/>
    <w:link w:val="HTML"/>
    <w:qFormat/>
    <w:rPr>
      <w:rFonts w:ascii="宋体" w:hAnsi="宋体" w:cs="宋体"/>
      <w:sz w:val="24"/>
      <w:szCs w:val="24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">
    <w:name w:val="标题 3 Char"/>
    <w:basedOn w:val="a0"/>
    <w:link w:val="3"/>
    <w:uiPriority w:val="9"/>
    <w:qFormat/>
    <w:rPr>
      <w:rFonts w:ascii="宋体" w:hAnsi="宋体" w:cs="宋体"/>
      <w:b/>
      <w:bCs/>
      <w:sz w:val="27"/>
      <w:szCs w:val="27"/>
    </w:rPr>
  </w:style>
  <w:style w:type="table" w:customStyle="1" w:styleId="12">
    <w:name w:val="浅色网格1"/>
    <w:basedOn w:val="a1"/>
    <w:uiPriority w:val="62"/>
    <w:qFormat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paragraph" w:customStyle="1" w:styleId="WPSOffice1">
    <w:name w:val="WPSOffice手动目录 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12</Pages>
  <Words>938</Words>
  <Characters>5353</Characters>
  <Application>Microsoft Office Word</Application>
  <DocSecurity>0</DocSecurity>
  <Lines>44</Lines>
  <Paragraphs>12</Paragraphs>
  <ScaleCrop>false</ScaleCrop>
  <Company>rjb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建 筑 学 会</dc:title>
  <dc:creator>user</dc:creator>
  <cp:lastModifiedBy>gyb1</cp:lastModifiedBy>
  <cp:revision>78</cp:revision>
  <cp:lastPrinted>2018-09-05T07:38:00Z</cp:lastPrinted>
  <dcterms:created xsi:type="dcterms:W3CDTF">2017-10-17T06:13:00Z</dcterms:created>
  <dcterms:modified xsi:type="dcterms:W3CDTF">2020-07-09T08:27:00Z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