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B83" w:rsidRDefault="00661B83" w:rsidP="00076E1A">
      <w:pPr>
        <w:adjustRightInd/>
        <w:snapToGrid/>
        <w:spacing w:after="0"/>
        <w:jc w:val="center"/>
        <w:outlineLvl w:val="0"/>
        <w:rPr>
          <w:rFonts w:asciiTheme="minorEastAsia" w:eastAsiaTheme="minorEastAsia" w:hAnsiTheme="minorEastAsia" w:cs="宋体" w:hint="eastAsia"/>
          <w:b/>
          <w:bCs/>
          <w:color w:val="333333"/>
          <w:kern w:val="36"/>
          <w:sz w:val="44"/>
          <w:szCs w:val="44"/>
        </w:rPr>
      </w:pPr>
      <w:r>
        <w:rPr>
          <w:rFonts w:asciiTheme="minorEastAsia" w:eastAsiaTheme="minorEastAsia" w:hAnsiTheme="minorEastAsia" w:cs="宋体" w:hint="eastAsia"/>
          <w:b/>
          <w:bCs/>
          <w:color w:val="333333"/>
          <w:kern w:val="36"/>
          <w:sz w:val="44"/>
          <w:szCs w:val="44"/>
        </w:rPr>
        <w:t>宿州职业技术学院</w:t>
      </w:r>
    </w:p>
    <w:p w:rsidR="0007545F" w:rsidRPr="00A65F91" w:rsidRDefault="00076E1A" w:rsidP="00076E1A">
      <w:pPr>
        <w:adjustRightInd/>
        <w:snapToGrid/>
        <w:spacing w:after="0"/>
        <w:jc w:val="center"/>
        <w:outlineLvl w:val="0"/>
        <w:rPr>
          <w:rFonts w:asciiTheme="minorEastAsia" w:eastAsiaTheme="minorEastAsia" w:hAnsiTheme="minorEastAsia" w:cs="宋体"/>
          <w:b/>
          <w:bCs/>
          <w:color w:val="333333"/>
          <w:kern w:val="36"/>
          <w:sz w:val="44"/>
          <w:szCs w:val="44"/>
        </w:rPr>
      </w:pPr>
      <w:r w:rsidRPr="00076E1A">
        <w:rPr>
          <w:rFonts w:asciiTheme="minorEastAsia" w:eastAsiaTheme="minorEastAsia" w:hAnsiTheme="minorEastAsia" w:cs="宋体" w:hint="eastAsia"/>
          <w:b/>
          <w:bCs/>
          <w:color w:val="333333"/>
          <w:kern w:val="36"/>
          <w:sz w:val="44"/>
          <w:szCs w:val="44"/>
        </w:rPr>
        <w:t>“铸师魂、守师道、立师表”师德师风</w:t>
      </w:r>
    </w:p>
    <w:p w:rsidR="00076E1A" w:rsidRPr="00076E1A" w:rsidRDefault="00076E1A" w:rsidP="00076E1A">
      <w:pPr>
        <w:adjustRightInd/>
        <w:snapToGrid/>
        <w:spacing w:after="0"/>
        <w:jc w:val="center"/>
        <w:outlineLvl w:val="0"/>
        <w:rPr>
          <w:rFonts w:asciiTheme="minorEastAsia" w:eastAsiaTheme="minorEastAsia" w:hAnsiTheme="minorEastAsia" w:cs="宋体"/>
          <w:b/>
          <w:bCs/>
          <w:color w:val="333333"/>
          <w:kern w:val="36"/>
          <w:sz w:val="44"/>
          <w:szCs w:val="44"/>
        </w:rPr>
      </w:pPr>
      <w:r w:rsidRPr="00076E1A">
        <w:rPr>
          <w:rFonts w:asciiTheme="minorEastAsia" w:eastAsiaTheme="minorEastAsia" w:hAnsiTheme="minorEastAsia" w:cs="宋体" w:hint="eastAsia"/>
          <w:b/>
          <w:bCs/>
          <w:color w:val="333333"/>
          <w:kern w:val="36"/>
          <w:sz w:val="44"/>
          <w:szCs w:val="44"/>
        </w:rPr>
        <w:t>建设活动工作方案</w:t>
      </w:r>
    </w:p>
    <w:p w:rsidR="00661B83" w:rsidRDefault="00661B83" w:rsidP="00661B83">
      <w:pPr>
        <w:pStyle w:val="a3"/>
        <w:spacing w:before="0" w:beforeAutospacing="0" w:after="0" w:afterAutospacing="0"/>
        <w:ind w:firstLineChars="200" w:firstLine="640"/>
        <w:rPr>
          <w:rFonts w:ascii="仿宋" w:eastAsia="仿宋" w:hAnsi="仿宋" w:hint="eastAsia"/>
          <w:color w:val="333333"/>
          <w:sz w:val="32"/>
          <w:szCs w:val="32"/>
        </w:rPr>
      </w:pPr>
    </w:p>
    <w:p w:rsidR="00076E1A" w:rsidRPr="00661B83" w:rsidRDefault="00661B83" w:rsidP="00661B83">
      <w:pPr>
        <w:pStyle w:val="a3"/>
        <w:spacing w:before="0" w:beforeAutospacing="0" w:after="0" w:afterAutospacing="0" w:line="520" w:lineRule="exact"/>
        <w:ind w:firstLineChars="200" w:firstLine="640"/>
        <w:jc w:val="both"/>
        <w:rPr>
          <w:rFonts w:ascii="仿宋" w:eastAsia="仿宋" w:hAnsi="仿宋"/>
          <w:color w:val="333333"/>
          <w:sz w:val="32"/>
          <w:szCs w:val="32"/>
        </w:rPr>
      </w:pPr>
      <w:r w:rsidRPr="00661B83">
        <w:rPr>
          <w:rFonts w:ascii="仿宋" w:eastAsia="仿宋" w:hAnsi="仿宋" w:hint="eastAsia"/>
          <w:color w:val="333333"/>
          <w:sz w:val="32"/>
          <w:szCs w:val="32"/>
        </w:rPr>
        <w:t>为全面加强师德师风建设，努力打造一支师德高尚、业务精湛、结构合理、充满活力的新时代高素质教师队伍，根据《中共安徽省委教育工委、安徽省教育厅关于印发开展“铸师魂、守师道、立师表”师德师风建设活动工作方案的通知》（皖教工委函〔2018〕371号）精神，</w:t>
      </w:r>
      <w:r>
        <w:rPr>
          <w:rFonts w:ascii="仿宋" w:eastAsia="仿宋" w:hAnsi="仿宋" w:hint="eastAsia"/>
          <w:color w:val="333333"/>
          <w:sz w:val="32"/>
          <w:szCs w:val="32"/>
        </w:rPr>
        <w:t>结合</w:t>
      </w:r>
      <w:r w:rsidR="00076E1A" w:rsidRPr="00661B83">
        <w:rPr>
          <w:rFonts w:ascii="仿宋" w:eastAsia="仿宋" w:hAnsi="仿宋" w:hint="eastAsia"/>
          <w:color w:val="333333"/>
          <w:sz w:val="32"/>
          <w:szCs w:val="32"/>
        </w:rPr>
        <w:t>我院教师队伍现实情况，决定在全院教师中开展“铸师魂、守师道、立师表”师德师风建设活动，现制定工作方案如下。</w:t>
      </w:r>
    </w:p>
    <w:p w:rsidR="00076E1A" w:rsidRPr="009A2092" w:rsidRDefault="00076E1A" w:rsidP="009A2092">
      <w:pPr>
        <w:pStyle w:val="a3"/>
        <w:spacing w:before="0" w:beforeAutospacing="0" w:after="0" w:afterAutospacing="0" w:line="520" w:lineRule="exact"/>
        <w:ind w:firstLineChars="200" w:firstLine="643"/>
        <w:jc w:val="both"/>
        <w:rPr>
          <w:rFonts w:ascii="仿宋" w:eastAsia="仿宋" w:hAnsi="仿宋"/>
          <w:b/>
          <w:color w:val="333333"/>
          <w:sz w:val="32"/>
          <w:szCs w:val="32"/>
        </w:rPr>
      </w:pPr>
      <w:r w:rsidRPr="009A2092">
        <w:rPr>
          <w:rFonts w:ascii="仿宋" w:eastAsia="仿宋" w:hAnsi="仿宋" w:hint="eastAsia"/>
          <w:b/>
          <w:color w:val="333333"/>
          <w:sz w:val="32"/>
          <w:szCs w:val="32"/>
        </w:rPr>
        <w:t>一、</w:t>
      </w:r>
      <w:hyperlink r:id="rId6" w:tgtFrame="_blank" w:history="1">
        <w:r w:rsidRPr="009A2092">
          <w:rPr>
            <w:rFonts w:ascii="仿宋" w:eastAsia="仿宋" w:hAnsi="仿宋" w:hint="eastAsia"/>
            <w:b/>
            <w:color w:val="333333"/>
            <w:sz w:val="32"/>
            <w:szCs w:val="32"/>
          </w:rPr>
          <w:t>指导</w:t>
        </w:r>
      </w:hyperlink>
      <w:r w:rsidRPr="009A2092">
        <w:rPr>
          <w:rFonts w:ascii="仿宋" w:eastAsia="仿宋" w:hAnsi="仿宋" w:hint="eastAsia"/>
          <w:b/>
          <w:color w:val="333333"/>
          <w:sz w:val="32"/>
          <w:szCs w:val="32"/>
        </w:rPr>
        <w:t>思想</w:t>
      </w:r>
    </w:p>
    <w:p w:rsidR="00076E1A" w:rsidRPr="00661B83" w:rsidRDefault="00076E1A" w:rsidP="00661B83">
      <w:pPr>
        <w:pStyle w:val="a3"/>
        <w:spacing w:before="0" w:beforeAutospacing="0" w:after="0" w:afterAutospacing="0" w:line="520" w:lineRule="exact"/>
        <w:ind w:firstLineChars="200" w:firstLine="640"/>
        <w:jc w:val="both"/>
        <w:rPr>
          <w:rFonts w:ascii="仿宋" w:eastAsia="仿宋" w:hAnsi="仿宋"/>
          <w:color w:val="333333"/>
          <w:sz w:val="32"/>
          <w:szCs w:val="32"/>
        </w:rPr>
      </w:pPr>
      <w:r w:rsidRPr="00661B83">
        <w:rPr>
          <w:rFonts w:ascii="仿宋" w:eastAsia="仿宋" w:hAnsi="仿宋" w:hint="eastAsia"/>
          <w:color w:val="333333"/>
          <w:sz w:val="32"/>
          <w:szCs w:val="32"/>
        </w:rPr>
        <w:t>以《中共中央国务院关于全面深化新时代教师队伍建设改革的意见》和安徽省实施意见精神为</w:t>
      </w:r>
      <w:hyperlink r:id="rId7" w:tgtFrame="_blank" w:history="1">
        <w:r w:rsidRPr="00661B83">
          <w:rPr>
            <w:rFonts w:ascii="仿宋" w:eastAsia="仿宋" w:hAnsi="仿宋" w:hint="eastAsia"/>
            <w:color w:val="333333"/>
            <w:sz w:val="32"/>
            <w:szCs w:val="32"/>
          </w:rPr>
          <w:t>指导</w:t>
        </w:r>
      </w:hyperlink>
      <w:r w:rsidRPr="00661B83">
        <w:rPr>
          <w:rFonts w:ascii="仿宋" w:eastAsia="仿宋" w:hAnsi="仿宋" w:hint="eastAsia"/>
          <w:color w:val="333333"/>
          <w:sz w:val="32"/>
          <w:szCs w:val="32"/>
        </w:rPr>
        <w:t>，以争做“四有”好老师为核心，以德为人先、学为人师、行为世范为准则，强化师德教育，力行师德规范，优化制度环境，增强法纪约束，促进广大教师思想政治素质、职业道德水平和法纪观念的整体提升。</w:t>
      </w:r>
    </w:p>
    <w:p w:rsidR="00076E1A" w:rsidRPr="009A2092" w:rsidRDefault="00076E1A" w:rsidP="009A2092">
      <w:pPr>
        <w:pStyle w:val="a3"/>
        <w:spacing w:before="0" w:beforeAutospacing="0" w:after="0" w:afterAutospacing="0" w:line="520" w:lineRule="exact"/>
        <w:ind w:firstLineChars="200" w:firstLine="643"/>
        <w:jc w:val="both"/>
        <w:rPr>
          <w:rFonts w:ascii="仿宋" w:eastAsia="仿宋" w:hAnsi="仿宋"/>
          <w:b/>
          <w:color w:val="333333"/>
          <w:sz w:val="32"/>
          <w:szCs w:val="32"/>
        </w:rPr>
      </w:pPr>
      <w:r w:rsidRPr="009A2092">
        <w:rPr>
          <w:rFonts w:ascii="仿宋" w:eastAsia="仿宋" w:hAnsi="仿宋" w:hint="eastAsia"/>
          <w:b/>
          <w:color w:val="333333"/>
          <w:sz w:val="32"/>
          <w:szCs w:val="32"/>
        </w:rPr>
        <w:t>二、目标任务</w:t>
      </w:r>
    </w:p>
    <w:p w:rsidR="00076E1A" w:rsidRPr="00661B83" w:rsidRDefault="00076E1A" w:rsidP="00661B83">
      <w:pPr>
        <w:pStyle w:val="a3"/>
        <w:spacing w:before="0" w:beforeAutospacing="0" w:after="0" w:afterAutospacing="0" w:line="520" w:lineRule="exact"/>
        <w:ind w:firstLineChars="200" w:firstLine="640"/>
        <w:jc w:val="both"/>
        <w:rPr>
          <w:rFonts w:ascii="仿宋" w:eastAsia="仿宋" w:hAnsi="仿宋"/>
          <w:color w:val="333333"/>
          <w:sz w:val="32"/>
          <w:szCs w:val="32"/>
        </w:rPr>
      </w:pPr>
      <w:r w:rsidRPr="00661B83">
        <w:rPr>
          <w:rFonts w:ascii="仿宋" w:eastAsia="仿宋" w:hAnsi="仿宋" w:hint="eastAsia"/>
          <w:color w:val="333333"/>
          <w:sz w:val="32"/>
          <w:szCs w:val="32"/>
        </w:rPr>
        <w:t>1、树立正确的质量观、人才观和教育观，更加关注学生身心健康，关注学生全面发展，在德育为先、以生为本、敬业爱生、教书育人上实现新突破;</w:t>
      </w:r>
    </w:p>
    <w:p w:rsidR="00076E1A" w:rsidRPr="00661B83" w:rsidRDefault="00076E1A" w:rsidP="00661B83">
      <w:pPr>
        <w:pStyle w:val="a3"/>
        <w:spacing w:before="0" w:beforeAutospacing="0" w:after="0" w:afterAutospacing="0" w:line="520" w:lineRule="exact"/>
        <w:ind w:firstLineChars="200" w:firstLine="640"/>
        <w:jc w:val="both"/>
        <w:rPr>
          <w:rFonts w:ascii="仿宋" w:eastAsia="仿宋" w:hAnsi="仿宋"/>
          <w:color w:val="333333"/>
          <w:sz w:val="32"/>
          <w:szCs w:val="32"/>
        </w:rPr>
      </w:pPr>
      <w:r w:rsidRPr="00661B83">
        <w:rPr>
          <w:rFonts w:ascii="仿宋" w:eastAsia="仿宋" w:hAnsi="仿宋" w:hint="eastAsia"/>
          <w:color w:val="333333"/>
          <w:sz w:val="32"/>
          <w:szCs w:val="32"/>
        </w:rPr>
        <w:t>2、切实解决当前师德师风建设中存在的突出问题，使广大教师的思想政治素质和职业道</w:t>
      </w:r>
      <w:r w:rsidR="00042152" w:rsidRPr="00661B83">
        <w:rPr>
          <w:rFonts w:ascii="仿宋" w:eastAsia="仿宋" w:hAnsi="仿宋" w:hint="eastAsia"/>
          <w:color w:val="333333"/>
          <w:sz w:val="32"/>
          <w:szCs w:val="32"/>
        </w:rPr>
        <w:t>德水平得到进一步提高，</w:t>
      </w:r>
      <w:r w:rsidRPr="00661B83">
        <w:rPr>
          <w:rFonts w:ascii="仿宋" w:eastAsia="仿宋" w:hAnsi="仿宋" w:hint="eastAsia"/>
          <w:color w:val="333333"/>
          <w:sz w:val="32"/>
          <w:szCs w:val="32"/>
        </w:rPr>
        <w:t>努力在树立教师良好形象上实现新提升;</w:t>
      </w:r>
    </w:p>
    <w:p w:rsidR="00076E1A" w:rsidRPr="00661B83" w:rsidRDefault="00076E1A" w:rsidP="00661B83">
      <w:pPr>
        <w:pStyle w:val="a3"/>
        <w:spacing w:before="0" w:beforeAutospacing="0" w:after="0" w:afterAutospacing="0" w:line="520" w:lineRule="exact"/>
        <w:ind w:firstLineChars="200" w:firstLine="640"/>
        <w:jc w:val="both"/>
        <w:rPr>
          <w:rFonts w:ascii="仿宋" w:eastAsia="仿宋" w:hAnsi="仿宋"/>
          <w:color w:val="333333"/>
          <w:sz w:val="32"/>
          <w:szCs w:val="32"/>
        </w:rPr>
      </w:pPr>
      <w:r w:rsidRPr="00661B83">
        <w:rPr>
          <w:rFonts w:ascii="仿宋" w:eastAsia="仿宋" w:hAnsi="仿宋" w:hint="eastAsia"/>
          <w:color w:val="333333"/>
          <w:sz w:val="32"/>
          <w:szCs w:val="32"/>
        </w:rPr>
        <w:lastRenderedPageBreak/>
        <w:t>3、强化党的教育方针政策和法律法规学习，明确教师权利与义务，增强职业荣誉感、责任感和使命感，进一步提高依法执教、依法维权的法律意识;</w:t>
      </w:r>
    </w:p>
    <w:p w:rsidR="00076E1A" w:rsidRPr="00661B83" w:rsidRDefault="00076E1A" w:rsidP="00661B83">
      <w:pPr>
        <w:pStyle w:val="a3"/>
        <w:spacing w:before="0" w:beforeAutospacing="0" w:after="0" w:afterAutospacing="0" w:line="520" w:lineRule="exact"/>
        <w:ind w:firstLineChars="200" w:firstLine="640"/>
        <w:jc w:val="both"/>
        <w:rPr>
          <w:rFonts w:ascii="仿宋" w:eastAsia="仿宋" w:hAnsi="仿宋"/>
          <w:color w:val="333333"/>
          <w:sz w:val="32"/>
          <w:szCs w:val="32"/>
        </w:rPr>
      </w:pPr>
      <w:r w:rsidRPr="00661B83">
        <w:rPr>
          <w:rFonts w:ascii="仿宋" w:eastAsia="仿宋" w:hAnsi="仿宋" w:hint="eastAsia"/>
          <w:color w:val="333333"/>
          <w:sz w:val="32"/>
          <w:szCs w:val="32"/>
        </w:rPr>
        <w:t>4、充分发挥党组织和党员教师在师德师风建设中应有的作用，完善教师队伍管理体系和制度建设，促进在教师队伍管理水平上实现新跨越;</w:t>
      </w:r>
    </w:p>
    <w:p w:rsidR="00076E1A" w:rsidRPr="00661B83" w:rsidRDefault="00076E1A" w:rsidP="00661B83">
      <w:pPr>
        <w:pStyle w:val="a3"/>
        <w:spacing w:before="0" w:beforeAutospacing="0" w:after="0" w:afterAutospacing="0" w:line="520" w:lineRule="exact"/>
        <w:ind w:firstLineChars="200" w:firstLine="640"/>
        <w:jc w:val="both"/>
        <w:rPr>
          <w:rFonts w:ascii="仿宋" w:eastAsia="仿宋" w:hAnsi="仿宋"/>
          <w:color w:val="333333"/>
          <w:sz w:val="32"/>
          <w:szCs w:val="32"/>
        </w:rPr>
      </w:pPr>
      <w:r w:rsidRPr="00661B83">
        <w:rPr>
          <w:rFonts w:ascii="仿宋" w:eastAsia="仿宋" w:hAnsi="仿宋" w:hint="eastAsia"/>
          <w:color w:val="333333"/>
          <w:sz w:val="32"/>
          <w:szCs w:val="32"/>
        </w:rPr>
        <w:t>5</w:t>
      </w:r>
      <w:r w:rsidR="00661B83">
        <w:rPr>
          <w:rFonts w:ascii="仿宋" w:eastAsia="仿宋" w:hAnsi="仿宋" w:hint="eastAsia"/>
          <w:color w:val="333333"/>
          <w:sz w:val="32"/>
          <w:szCs w:val="32"/>
        </w:rPr>
        <w:t>、建立教师与学生</w:t>
      </w:r>
      <w:r w:rsidRPr="00661B83">
        <w:rPr>
          <w:rFonts w:ascii="仿宋" w:eastAsia="仿宋" w:hAnsi="仿宋" w:hint="eastAsia"/>
          <w:color w:val="333333"/>
          <w:sz w:val="32"/>
          <w:szCs w:val="32"/>
        </w:rPr>
        <w:t>之间、</w:t>
      </w:r>
      <w:r w:rsidR="005E472A">
        <w:rPr>
          <w:rFonts w:ascii="仿宋" w:eastAsia="仿宋" w:hAnsi="仿宋" w:hint="eastAsia"/>
          <w:color w:val="333333"/>
          <w:sz w:val="32"/>
          <w:szCs w:val="32"/>
        </w:rPr>
        <w:t>学院</w:t>
      </w:r>
      <w:r w:rsidRPr="00661B83">
        <w:rPr>
          <w:rFonts w:ascii="仿宋" w:eastAsia="仿宋" w:hAnsi="仿宋" w:hint="eastAsia"/>
          <w:color w:val="333333"/>
          <w:sz w:val="32"/>
          <w:szCs w:val="32"/>
        </w:rPr>
        <w:t>与社会之间和谐融洽的关系，形成浓郁的尊师重教的社会氛围，切实提高学生、家长和社会对</w:t>
      </w:r>
      <w:r w:rsidR="005E472A">
        <w:rPr>
          <w:rFonts w:ascii="仿宋" w:eastAsia="仿宋" w:hAnsi="仿宋" w:hint="eastAsia"/>
          <w:color w:val="333333"/>
          <w:sz w:val="32"/>
          <w:szCs w:val="32"/>
        </w:rPr>
        <w:t>学院</w:t>
      </w:r>
      <w:r w:rsidRPr="00661B83">
        <w:rPr>
          <w:rFonts w:ascii="仿宋" w:eastAsia="仿宋" w:hAnsi="仿宋" w:hint="eastAsia"/>
          <w:color w:val="333333"/>
          <w:sz w:val="32"/>
          <w:szCs w:val="32"/>
        </w:rPr>
        <w:t>教育工作的满意度。</w:t>
      </w:r>
    </w:p>
    <w:p w:rsidR="00076E1A" w:rsidRPr="009A2092" w:rsidRDefault="00076E1A" w:rsidP="009A2092">
      <w:pPr>
        <w:pStyle w:val="a3"/>
        <w:spacing w:before="0" w:beforeAutospacing="0" w:after="0" w:afterAutospacing="0" w:line="520" w:lineRule="exact"/>
        <w:ind w:firstLineChars="200" w:firstLine="643"/>
        <w:jc w:val="both"/>
        <w:rPr>
          <w:rFonts w:ascii="仿宋" w:eastAsia="仿宋" w:hAnsi="仿宋"/>
          <w:b/>
          <w:color w:val="333333"/>
          <w:sz w:val="32"/>
          <w:szCs w:val="32"/>
        </w:rPr>
      </w:pPr>
      <w:r w:rsidRPr="009A2092">
        <w:rPr>
          <w:rFonts w:ascii="仿宋" w:eastAsia="仿宋" w:hAnsi="仿宋" w:hint="eastAsia"/>
          <w:b/>
          <w:color w:val="333333"/>
          <w:sz w:val="32"/>
          <w:szCs w:val="32"/>
        </w:rPr>
        <w:t>三、实施步骤和活动重点</w:t>
      </w:r>
    </w:p>
    <w:p w:rsidR="00076E1A" w:rsidRPr="00661B83" w:rsidRDefault="00076E1A" w:rsidP="00661B83">
      <w:pPr>
        <w:pStyle w:val="a3"/>
        <w:spacing w:before="0" w:beforeAutospacing="0" w:after="0" w:afterAutospacing="0" w:line="520" w:lineRule="exact"/>
        <w:ind w:firstLineChars="200" w:firstLine="640"/>
        <w:jc w:val="both"/>
        <w:rPr>
          <w:rFonts w:ascii="仿宋" w:eastAsia="仿宋" w:hAnsi="仿宋"/>
          <w:color w:val="333333"/>
          <w:sz w:val="32"/>
          <w:szCs w:val="32"/>
        </w:rPr>
      </w:pPr>
      <w:r w:rsidRPr="00661B83">
        <w:rPr>
          <w:rFonts w:ascii="仿宋" w:eastAsia="仿宋" w:hAnsi="仿宋" w:hint="eastAsia"/>
          <w:color w:val="333333"/>
          <w:sz w:val="32"/>
          <w:szCs w:val="32"/>
        </w:rPr>
        <w:t>2018年8月下旬开始至12月底结束，具体分为四个阶段:</w:t>
      </w:r>
    </w:p>
    <w:p w:rsidR="00076E1A" w:rsidRPr="00661B83" w:rsidRDefault="00076E1A" w:rsidP="00661B83">
      <w:pPr>
        <w:pStyle w:val="a3"/>
        <w:spacing w:before="0" w:beforeAutospacing="0" w:after="0" w:afterAutospacing="0" w:line="520" w:lineRule="exact"/>
        <w:ind w:firstLineChars="200" w:firstLine="640"/>
        <w:jc w:val="both"/>
        <w:rPr>
          <w:rFonts w:ascii="仿宋" w:eastAsia="仿宋" w:hAnsi="仿宋"/>
          <w:color w:val="333333"/>
          <w:sz w:val="32"/>
          <w:szCs w:val="32"/>
        </w:rPr>
      </w:pPr>
      <w:r w:rsidRPr="00661B83">
        <w:rPr>
          <w:rFonts w:ascii="仿宋" w:eastAsia="仿宋" w:hAnsi="仿宋" w:hint="eastAsia"/>
          <w:color w:val="333333"/>
          <w:sz w:val="32"/>
          <w:szCs w:val="32"/>
        </w:rPr>
        <w:t>(一)工作部署阶段(8月下旬)</w:t>
      </w:r>
    </w:p>
    <w:p w:rsidR="00076E1A" w:rsidRPr="005E472A" w:rsidRDefault="00076E1A" w:rsidP="00661B83">
      <w:pPr>
        <w:pStyle w:val="a3"/>
        <w:spacing w:before="0" w:beforeAutospacing="0" w:after="0" w:afterAutospacing="0" w:line="520" w:lineRule="exact"/>
        <w:ind w:firstLineChars="200" w:firstLine="640"/>
        <w:jc w:val="both"/>
        <w:rPr>
          <w:rFonts w:ascii="仿宋" w:eastAsia="仿宋" w:hAnsi="仿宋"/>
          <w:color w:val="333333"/>
          <w:sz w:val="32"/>
          <w:szCs w:val="32"/>
        </w:rPr>
      </w:pPr>
      <w:r w:rsidRPr="005E472A">
        <w:rPr>
          <w:rFonts w:ascii="仿宋" w:eastAsia="仿宋" w:hAnsi="仿宋" w:hint="eastAsia"/>
          <w:color w:val="333333"/>
          <w:sz w:val="32"/>
          <w:szCs w:val="32"/>
        </w:rPr>
        <w:t>1</w:t>
      </w:r>
      <w:r w:rsidR="009A2092">
        <w:rPr>
          <w:rFonts w:ascii="仿宋" w:eastAsia="仿宋" w:hAnsi="仿宋" w:hint="eastAsia"/>
          <w:color w:val="333333"/>
          <w:sz w:val="32"/>
          <w:szCs w:val="32"/>
        </w:rPr>
        <w:t>、</w:t>
      </w:r>
      <w:r w:rsidRPr="005E472A">
        <w:rPr>
          <w:rFonts w:ascii="仿宋" w:eastAsia="仿宋" w:hAnsi="仿宋" w:hint="eastAsia"/>
          <w:color w:val="333333"/>
          <w:sz w:val="32"/>
          <w:szCs w:val="32"/>
        </w:rPr>
        <w:t>制订方案。活动方案明确目标任务、活动内容与形式、阶段性安排、完成时间、预期成效、具体措施、责任部门及责任人等，确保师德师风建设目标任务完成，取得明显成效。</w:t>
      </w:r>
    </w:p>
    <w:p w:rsidR="00076E1A" w:rsidRPr="00661B83" w:rsidRDefault="00076E1A" w:rsidP="00661B83">
      <w:pPr>
        <w:pStyle w:val="a3"/>
        <w:spacing w:before="0" w:beforeAutospacing="0" w:after="0" w:afterAutospacing="0" w:line="520" w:lineRule="exact"/>
        <w:ind w:firstLineChars="200" w:firstLine="640"/>
        <w:jc w:val="both"/>
        <w:rPr>
          <w:rFonts w:ascii="仿宋" w:eastAsia="仿宋" w:hAnsi="仿宋"/>
          <w:color w:val="333333"/>
          <w:sz w:val="32"/>
          <w:szCs w:val="32"/>
        </w:rPr>
      </w:pPr>
      <w:r w:rsidRPr="00661B83">
        <w:rPr>
          <w:rFonts w:ascii="仿宋" w:eastAsia="仿宋" w:hAnsi="仿宋" w:hint="eastAsia"/>
          <w:color w:val="333333"/>
          <w:sz w:val="32"/>
          <w:szCs w:val="32"/>
        </w:rPr>
        <w:t>2</w:t>
      </w:r>
      <w:r w:rsidR="009A2092">
        <w:rPr>
          <w:rFonts w:ascii="仿宋" w:eastAsia="仿宋" w:hAnsi="仿宋" w:hint="eastAsia"/>
          <w:color w:val="333333"/>
          <w:sz w:val="32"/>
          <w:szCs w:val="32"/>
        </w:rPr>
        <w:t>、</w:t>
      </w:r>
      <w:r w:rsidRPr="00661B83">
        <w:rPr>
          <w:rFonts w:ascii="仿宋" w:eastAsia="仿宋" w:hAnsi="仿宋" w:hint="eastAsia"/>
          <w:color w:val="333333"/>
          <w:sz w:val="32"/>
          <w:szCs w:val="32"/>
        </w:rPr>
        <w:t>动员部署。</w:t>
      </w:r>
      <w:r w:rsidR="009A501A">
        <w:rPr>
          <w:rFonts w:ascii="仿宋" w:eastAsia="仿宋" w:hAnsi="仿宋" w:hint="eastAsia"/>
          <w:color w:val="333333"/>
          <w:sz w:val="32"/>
          <w:szCs w:val="32"/>
        </w:rPr>
        <w:t>各部门</w:t>
      </w:r>
      <w:r w:rsidRPr="00661B83">
        <w:rPr>
          <w:rFonts w:ascii="仿宋" w:eastAsia="仿宋" w:hAnsi="仿宋" w:hint="eastAsia"/>
          <w:color w:val="333333"/>
          <w:sz w:val="32"/>
          <w:szCs w:val="32"/>
        </w:rPr>
        <w:t>召开“铸师魂、守师道、立师表”师德师风建设专题动员会，明确活动的目的意义和要求，增强教职工主动参与活动的自觉性。</w:t>
      </w:r>
    </w:p>
    <w:p w:rsidR="00076E1A" w:rsidRPr="00661B83" w:rsidRDefault="00076E1A" w:rsidP="00661B83">
      <w:pPr>
        <w:pStyle w:val="a3"/>
        <w:spacing w:before="0" w:beforeAutospacing="0" w:after="0" w:afterAutospacing="0" w:line="520" w:lineRule="exact"/>
        <w:ind w:firstLineChars="200" w:firstLine="640"/>
        <w:jc w:val="both"/>
        <w:rPr>
          <w:rFonts w:ascii="仿宋" w:eastAsia="仿宋" w:hAnsi="仿宋"/>
          <w:color w:val="333333"/>
          <w:sz w:val="32"/>
          <w:szCs w:val="32"/>
        </w:rPr>
      </w:pPr>
      <w:r w:rsidRPr="00661B83">
        <w:rPr>
          <w:rFonts w:ascii="仿宋" w:eastAsia="仿宋" w:hAnsi="仿宋" w:hint="eastAsia"/>
          <w:color w:val="333333"/>
          <w:sz w:val="32"/>
          <w:szCs w:val="32"/>
        </w:rPr>
        <w:t>(二)学习宣传阶段(9月上旬一10月上旬)</w:t>
      </w:r>
    </w:p>
    <w:p w:rsidR="00076E1A" w:rsidRPr="00661B83" w:rsidRDefault="00076E1A" w:rsidP="00661B83">
      <w:pPr>
        <w:pStyle w:val="a3"/>
        <w:spacing w:before="0" w:beforeAutospacing="0" w:after="0" w:afterAutospacing="0" w:line="520" w:lineRule="exact"/>
        <w:ind w:firstLineChars="200" w:firstLine="640"/>
        <w:jc w:val="both"/>
        <w:rPr>
          <w:rFonts w:ascii="仿宋" w:eastAsia="仿宋" w:hAnsi="仿宋"/>
          <w:color w:val="333333"/>
          <w:sz w:val="32"/>
          <w:szCs w:val="32"/>
        </w:rPr>
      </w:pPr>
      <w:r w:rsidRPr="00661B83">
        <w:rPr>
          <w:rFonts w:ascii="仿宋" w:eastAsia="仿宋" w:hAnsi="仿宋" w:hint="eastAsia"/>
          <w:color w:val="333333"/>
          <w:sz w:val="32"/>
          <w:szCs w:val="32"/>
        </w:rPr>
        <w:t>1</w:t>
      </w:r>
      <w:r w:rsidR="009A2092">
        <w:rPr>
          <w:rFonts w:ascii="仿宋" w:eastAsia="仿宋" w:hAnsi="仿宋" w:hint="eastAsia"/>
          <w:color w:val="333333"/>
          <w:sz w:val="32"/>
          <w:szCs w:val="32"/>
        </w:rPr>
        <w:t>、</w:t>
      </w:r>
      <w:r w:rsidR="00AA742E">
        <w:rPr>
          <w:rFonts w:ascii="仿宋" w:eastAsia="仿宋" w:hAnsi="仿宋" w:hint="eastAsia"/>
          <w:color w:val="333333"/>
          <w:sz w:val="32"/>
          <w:szCs w:val="32"/>
        </w:rPr>
        <w:t>组织全员</w:t>
      </w:r>
      <w:r w:rsidRPr="00661B83">
        <w:rPr>
          <w:rFonts w:ascii="仿宋" w:eastAsia="仿宋" w:hAnsi="仿宋" w:hint="eastAsia"/>
          <w:color w:val="333333"/>
          <w:sz w:val="32"/>
          <w:szCs w:val="32"/>
        </w:rPr>
        <w:t>学习。深入学习党的十九大精神，深刻领会习近平总书记对广大教师提出的坚持“四个相统一”、争做“四有”好老师、做好“四个引路人”的殷切期望，学习贯彻中央和安徽省关于全面深化新时代教师队伍建设改革的文件精神，学习《</w:t>
      </w:r>
      <w:r w:rsidR="00983BC9">
        <w:rPr>
          <w:rFonts w:ascii="仿宋" w:eastAsia="仿宋" w:hAnsi="仿宋" w:hint="eastAsia"/>
          <w:color w:val="333333"/>
          <w:sz w:val="32"/>
          <w:szCs w:val="32"/>
        </w:rPr>
        <w:t>高等教育法》、</w:t>
      </w:r>
      <w:r w:rsidRPr="00661B83">
        <w:rPr>
          <w:rFonts w:ascii="仿宋" w:eastAsia="仿宋" w:hAnsi="仿宋" w:hint="eastAsia"/>
          <w:color w:val="333333"/>
          <w:sz w:val="32"/>
          <w:szCs w:val="32"/>
        </w:rPr>
        <w:t>《教师法》</w:t>
      </w:r>
      <w:r w:rsidR="00983BC9">
        <w:rPr>
          <w:rFonts w:ascii="仿宋" w:eastAsia="仿宋" w:hAnsi="仿宋" w:hint="eastAsia"/>
          <w:color w:val="333333"/>
          <w:sz w:val="32"/>
          <w:szCs w:val="32"/>
        </w:rPr>
        <w:t>、</w:t>
      </w:r>
      <w:r w:rsidR="00983BC9" w:rsidRPr="00661B83">
        <w:rPr>
          <w:rFonts w:ascii="仿宋" w:eastAsia="仿宋" w:hAnsi="仿宋" w:hint="eastAsia"/>
          <w:color w:val="333333"/>
          <w:sz w:val="32"/>
          <w:szCs w:val="32"/>
        </w:rPr>
        <w:lastRenderedPageBreak/>
        <w:t>《</w:t>
      </w:r>
      <w:r w:rsidR="00983BC9" w:rsidRPr="00661B83">
        <w:rPr>
          <w:rFonts w:ascii="仿宋" w:eastAsia="仿宋" w:hAnsi="仿宋"/>
          <w:color w:val="333333"/>
          <w:sz w:val="32"/>
          <w:szCs w:val="32"/>
        </w:rPr>
        <w:t>高等</w:t>
      </w:r>
      <w:r w:rsidR="00983BC9">
        <w:rPr>
          <w:rFonts w:ascii="仿宋" w:eastAsia="仿宋" w:hAnsi="仿宋"/>
          <w:color w:val="333333"/>
          <w:sz w:val="32"/>
          <w:szCs w:val="32"/>
        </w:rPr>
        <w:t>学院</w:t>
      </w:r>
      <w:r w:rsidR="00983BC9" w:rsidRPr="00661B83">
        <w:rPr>
          <w:rFonts w:ascii="仿宋" w:eastAsia="仿宋" w:hAnsi="仿宋"/>
          <w:color w:val="333333"/>
          <w:sz w:val="32"/>
          <w:szCs w:val="32"/>
        </w:rPr>
        <w:t>教师职业道德规范</w:t>
      </w:r>
      <w:r w:rsidR="00983BC9" w:rsidRPr="00661B83">
        <w:rPr>
          <w:rFonts w:ascii="仿宋" w:eastAsia="仿宋" w:hAnsi="仿宋" w:hint="eastAsia"/>
          <w:color w:val="333333"/>
          <w:sz w:val="32"/>
          <w:szCs w:val="32"/>
        </w:rPr>
        <w:t>》</w:t>
      </w:r>
      <w:r w:rsidRPr="00661B83">
        <w:rPr>
          <w:rFonts w:ascii="仿宋" w:eastAsia="仿宋" w:hAnsi="仿宋" w:hint="eastAsia"/>
          <w:color w:val="333333"/>
          <w:sz w:val="32"/>
          <w:szCs w:val="32"/>
        </w:rPr>
        <w:t>等重要法律法规。围绕学习</w:t>
      </w:r>
      <w:r w:rsidR="00AA742E">
        <w:rPr>
          <w:rFonts w:ascii="仿宋" w:eastAsia="仿宋" w:hAnsi="仿宋" w:hint="eastAsia"/>
          <w:color w:val="333333"/>
          <w:sz w:val="32"/>
          <w:szCs w:val="32"/>
        </w:rPr>
        <w:t>内容，不打折扣，不走形式，认真组织开展全员集体学习。要充分发挥基层党组织</w:t>
      </w:r>
      <w:r w:rsidRPr="00661B83">
        <w:rPr>
          <w:rFonts w:ascii="仿宋" w:eastAsia="仿宋" w:hAnsi="仿宋" w:hint="eastAsia"/>
          <w:color w:val="333333"/>
          <w:sz w:val="32"/>
          <w:szCs w:val="32"/>
        </w:rPr>
        <w:t>的政治核心作用，党员干部要率先垂范，带头领学</w:t>
      </w:r>
      <w:r w:rsidR="00AA742E">
        <w:rPr>
          <w:rFonts w:ascii="仿宋" w:eastAsia="仿宋" w:hAnsi="仿宋" w:hint="eastAsia"/>
          <w:color w:val="333333"/>
          <w:sz w:val="32"/>
          <w:szCs w:val="32"/>
        </w:rPr>
        <w:t>；</w:t>
      </w:r>
      <w:r w:rsidRPr="00661B83">
        <w:rPr>
          <w:rFonts w:ascii="仿宋" w:eastAsia="仿宋" w:hAnsi="仿宋" w:hint="eastAsia"/>
          <w:color w:val="333333"/>
          <w:sz w:val="32"/>
          <w:szCs w:val="32"/>
        </w:rPr>
        <w:t>党员教师要示范带动，做好表率。</w:t>
      </w:r>
    </w:p>
    <w:p w:rsidR="00076E1A" w:rsidRPr="00661B83" w:rsidRDefault="00076E1A" w:rsidP="00661B83">
      <w:pPr>
        <w:pStyle w:val="a3"/>
        <w:spacing w:before="0" w:beforeAutospacing="0" w:after="0" w:afterAutospacing="0" w:line="520" w:lineRule="exact"/>
        <w:ind w:firstLineChars="200" w:firstLine="640"/>
        <w:jc w:val="both"/>
        <w:rPr>
          <w:rFonts w:ascii="仿宋" w:eastAsia="仿宋" w:hAnsi="仿宋"/>
          <w:color w:val="333333"/>
          <w:sz w:val="32"/>
          <w:szCs w:val="32"/>
        </w:rPr>
      </w:pPr>
      <w:r w:rsidRPr="00661B83">
        <w:rPr>
          <w:rFonts w:ascii="仿宋" w:eastAsia="仿宋" w:hAnsi="仿宋" w:hint="eastAsia"/>
          <w:color w:val="333333"/>
          <w:sz w:val="32"/>
          <w:szCs w:val="32"/>
        </w:rPr>
        <w:t>2</w:t>
      </w:r>
      <w:r w:rsidR="009A2092">
        <w:rPr>
          <w:rFonts w:ascii="仿宋" w:eastAsia="仿宋" w:hAnsi="仿宋" w:hint="eastAsia"/>
          <w:color w:val="333333"/>
          <w:sz w:val="32"/>
          <w:szCs w:val="32"/>
        </w:rPr>
        <w:t>、</w:t>
      </w:r>
      <w:r w:rsidR="00AA742E">
        <w:rPr>
          <w:rFonts w:ascii="仿宋" w:eastAsia="仿宋" w:hAnsi="仿宋" w:hint="eastAsia"/>
          <w:color w:val="333333"/>
          <w:sz w:val="32"/>
          <w:szCs w:val="32"/>
        </w:rPr>
        <w:t>丰富学习形式。</w:t>
      </w:r>
      <w:r w:rsidRPr="00661B83">
        <w:rPr>
          <w:rFonts w:ascii="仿宋" w:eastAsia="仿宋" w:hAnsi="仿宋" w:hint="eastAsia"/>
          <w:color w:val="333333"/>
          <w:sz w:val="32"/>
          <w:szCs w:val="32"/>
        </w:rPr>
        <w:t>将</w:t>
      </w:r>
      <w:r w:rsidR="00AA742E">
        <w:rPr>
          <w:rFonts w:ascii="仿宋" w:eastAsia="仿宋" w:hAnsi="仿宋" w:hint="eastAsia"/>
          <w:color w:val="333333"/>
          <w:sz w:val="32"/>
          <w:szCs w:val="32"/>
        </w:rPr>
        <w:t>个人自学、</w:t>
      </w:r>
      <w:r w:rsidRPr="00661B83">
        <w:rPr>
          <w:rFonts w:ascii="仿宋" w:eastAsia="仿宋" w:hAnsi="仿宋" w:hint="eastAsia"/>
          <w:color w:val="333333"/>
          <w:sz w:val="32"/>
          <w:szCs w:val="32"/>
        </w:rPr>
        <w:t>集体学习与专家讲座、专题培训相结合，强化理论和政策引领</w:t>
      </w:r>
      <w:r w:rsidR="00AA742E">
        <w:rPr>
          <w:rFonts w:ascii="仿宋" w:eastAsia="仿宋" w:hAnsi="仿宋" w:hint="eastAsia"/>
          <w:color w:val="333333"/>
          <w:sz w:val="32"/>
          <w:szCs w:val="32"/>
        </w:rPr>
        <w:t>；</w:t>
      </w:r>
      <w:r w:rsidRPr="00661B83">
        <w:rPr>
          <w:rFonts w:ascii="仿宋" w:eastAsia="仿宋" w:hAnsi="仿宋" w:hint="eastAsia"/>
          <w:color w:val="333333"/>
          <w:sz w:val="32"/>
          <w:szCs w:val="32"/>
        </w:rPr>
        <w:t>与教师体验实践相结合，创新师德教育方法，强化教师实践参与</w:t>
      </w:r>
      <w:r w:rsidR="00AA742E">
        <w:rPr>
          <w:rFonts w:ascii="仿宋" w:eastAsia="仿宋" w:hAnsi="仿宋" w:hint="eastAsia"/>
          <w:color w:val="333333"/>
          <w:sz w:val="32"/>
          <w:szCs w:val="32"/>
        </w:rPr>
        <w:t>；</w:t>
      </w:r>
      <w:r w:rsidRPr="00661B83">
        <w:rPr>
          <w:rFonts w:ascii="仿宋" w:eastAsia="仿宋" w:hAnsi="仿宋" w:hint="eastAsia"/>
          <w:color w:val="333333"/>
          <w:sz w:val="32"/>
          <w:szCs w:val="32"/>
        </w:rPr>
        <w:t>与</w:t>
      </w:r>
      <w:r w:rsidR="005E472A">
        <w:rPr>
          <w:rFonts w:ascii="仿宋" w:eastAsia="仿宋" w:hAnsi="仿宋" w:hint="eastAsia"/>
          <w:color w:val="333333"/>
          <w:sz w:val="32"/>
          <w:szCs w:val="32"/>
        </w:rPr>
        <w:t>学院</w:t>
      </w:r>
      <w:r w:rsidR="00E477F4">
        <w:rPr>
          <w:rFonts w:ascii="仿宋" w:eastAsia="仿宋" w:hAnsi="仿宋" w:hint="eastAsia"/>
          <w:color w:val="333333"/>
          <w:sz w:val="32"/>
          <w:szCs w:val="32"/>
        </w:rPr>
        <w:t>政治学习会、集体业务学习</w:t>
      </w:r>
      <w:r w:rsidRPr="00661B83">
        <w:rPr>
          <w:rFonts w:ascii="仿宋" w:eastAsia="仿宋" w:hAnsi="仿宋" w:hint="eastAsia"/>
          <w:color w:val="333333"/>
          <w:sz w:val="32"/>
          <w:szCs w:val="32"/>
        </w:rPr>
        <w:t>会等活动相结合，强化建设活动全方位全过程渗透。</w:t>
      </w:r>
    </w:p>
    <w:p w:rsidR="00076E1A" w:rsidRPr="00661B83" w:rsidRDefault="00076E1A" w:rsidP="00661B83">
      <w:pPr>
        <w:pStyle w:val="a3"/>
        <w:spacing w:before="0" w:beforeAutospacing="0" w:after="0" w:afterAutospacing="0" w:line="520" w:lineRule="exact"/>
        <w:ind w:firstLineChars="200" w:firstLine="640"/>
        <w:jc w:val="both"/>
        <w:rPr>
          <w:rFonts w:ascii="仿宋" w:eastAsia="仿宋" w:hAnsi="仿宋"/>
          <w:color w:val="333333"/>
          <w:sz w:val="32"/>
          <w:szCs w:val="32"/>
        </w:rPr>
      </w:pPr>
      <w:r w:rsidRPr="00661B83">
        <w:rPr>
          <w:rFonts w:ascii="仿宋" w:eastAsia="仿宋" w:hAnsi="仿宋" w:hint="eastAsia"/>
          <w:color w:val="333333"/>
          <w:sz w:val="32"/>
          <w:szCs w:val="32"/>
        </w:rPr>
        <w:t>3</w:t>
      </w:r>
      <w:r w:rsidR="009A2092">
        <w:rPr>
          <w:rFonts w:ascii="仿宋" w:eastAsia="仿宋" w:hAnsi="仿宋" w:hint="eastAsia"/>
          <w:color w:val="333333"/>
          <w:sz w:val="32"/>
          <w:szCs w:val="32"/>
        </w:rPr>
        <w:t>、</w:t>
      </w:r>
      <w:r w:rsidR="00042152" w:rsidRPr="00661B83">
        <w:rPr>
          <w:rFonts w:ascii="仿宋" w:eastAsia="仿宋" w:hAnsi="仿宋" w:hint="eastAsia"/>
          <w:color w:val="333333"/>
          <w:sz w:val="32"/>
          <w:szCs w:val="32"/>
        </w:rPr>
        <w:t>加大宣传力度。</w:t>
      </w:r>
      <w:r w:rsidRPr="00661B83">
        <w:rPr>
          <w:rFonts w:ascii="仿宋" w:eastAsia="仿宋" w:hAnsi="仿宋" w:hint="eastAsia"/>
          <w:color w:val="333333"/>
          <w:sz w:val="32"/>
          <w:szCs w:val="32"/>
        </w:rPr>
        <w:t>在全</w:t>
      </w:r>
      <w:r w:rsidR="00042152" w:rsidRPr="00661B83">
        <w:rPr>
          <w:rFonts w:ascii="仿宋" w:eastAsia="仿宋" w:hAnsi="仿宋" w:hint="eastAsia"/>
          <w:color w:val="333333"/>
          <w:sz w:val="32"/>
          <w:szCs w:val="32"/>
        </w:rPr>
        <w:t>院</w:t>
      </w:r>
      <w:r w:rsidRPr="00661B83">
        <w:rPr>
          <w:rFonts w:ascii="仿宋" w:eastAsia="仿宋" w:hAnsi="仿宋" w:hint="eastAsia"/>
          <w:color w:val="333333"/>
          <w:sz w:val="32"/>
          <w:szCs w:val="32"/>
        </w:rPr>
        <w:t>范围内发掘近年来</w:t>
      </w:r>
      <w:r w:rsidR="00E477F4">
        <w:rPr>
          <w:rFonts w:ascii="仿宋" w:eastAsia="仿宋" w:hAnsi="仿宋" w:hint="eastAsia"/>
          <w:color w:val="333333"/>
          <w:sz w:val="32"/>
          <w:szCs w:val="32"/>
        </w:rPr>
        <w:t>师德先进典型，宣传先进典型，发挥示范感召作用，教师节期间</w:t>
      </w:r>
      <w:r w:rsidRPr="00661B83">
        <w:rPr>
          <w:rFonts w:ascii="仿宋" w:eastAsia="仿宋" w:hAnsi="仿宋" w:hint="eastAsia"/>
          <w:color w:val="333333"/>
          <w:sz w:val="32"/>
          <w:szCs w:val="32"/>
        </w:rPr>
        <w:t>推出“每日一师”</w:t>
      </w:r>
      <w:r w:rsidR="00E477F4">
        <w:rPr>
          <w:rFonts w:hint="eastAsia"/>
        </w:rPr>
        <w:t>、</w:t>
      </w:r>
      <w:r w:rsidR="00E477F4" w:rsidRPr="00E477F4">
        <w:rPr>
          <w:rFonts w:ascii="仿宋" w:eastAsia="仿宋" w:hAnsi="仿宋" w:hint="eastAsia"/>
          <w:color w:val="333333"/>
          <w:sz w:val="32"/>
          <w:szCs w:val="32"/>
        </w:rPr>
        <w:t>“为教师亮灯”</w:t>
      </w:r>
      <w:r w:rsidR="00E477F4">
        <w:rPr>
          <w:rFonts w:ascii="仿宋" w:eastAsia="仿宋" w:hAnsi="仿宋" w:hint="eastAsia"/>
          <w:color w:val="333333"/>
          <w:sz w:val="32"/>
          <w:szCs w:val="32"/>
        </w:rPr>
        <w:t>等活动</w:t>
      </w:r>
      <w:r w:rsidRPr="00661B83">
        <w:rPr>
          <w:rFonts w:ascii="仿宋" w:eastAsia="仿宋" w:hAnsi="仿宋" w:hint="eastAsia"/>
          <w:color w:val="333333"/>
          <w:sz w:val="32"/>
          <w:szCs w:val="32"/>
        </w:rPr>
        <w:t>，用身边事鼓舞身边人，讲好师德</w:t>
      </w:r>
      <w:hyperlink r:id="rId8" w:tgtFrame="_blank" w:history="1">
        <w:r w:rsidRPr="00661B83">
          <w:rPr>
            <w:rFonts w:ascii="仿宋" w:eastAsia="仿宋" w:hAnsi="仿宋" w:hint="eastAsia"/>
            <w:color w:val="333333"/>
            <w:sz w:val="32"/>
            <w:szCs w:val="32"/>
          </w:rPr>
          <w:t>故事</w:t>
        </w:r>
      </w:hyperlink>
      <w:r w:rsidR="00E477F4">
        <w:rPr>
          <w:rFonts w:ascii="仿宋" w:eastAsia="仿宋" w:hAnsi="仿宋" w:hint="eastAsia"/>
          <w:color w:val="333333"/>
          <w:sz w:val="32"/>
          <w:szCs w:val="32"/>
        </w:rPr>
        <w:t>，营造师德“小气候”。</w:t>
      </w:r>
      <w:r w:rsidR="009A2092" w:rsidRPr="009A2092">
        <w:rPr>
          <w:rFonts w:ascii="仿宋" w:eastAsia="仿宋" w:hAnsi="仿宋" w:hint="eastAsia"/>
          <w:color w:val="333333"/>
          <w:sz w:val="32"/>
          <w:szCs w:val="32"/>
        </w:rPr>
        <w:t xml:space="preserve"> </w:t>
      </w:r>
      <w:r w:rsidR="009A2092" w:rsidRPr="00661B83">
        <w:rPr>
          <w:rFonts w:ascii="仿宋" w:eastAsia="仿宋" w:hAnsi="仿宋" w:hint="eastAsia"/>
          <w:color w:val="333333"/>
          <w:sz w:val="32"/>
          <w:szCs w:val="32"/>
        </w:rPr>
        <w:t>集中宣传最美教师、模范教师、教学名师等先进典型，</w:t>
      </w:r>
      <w:r w:rsidRPr="00661B83">
        <w:rPr>
          <w:rFonts w:ascii="仿宋" w:eastAsia="仿宋" w:hAnsi="仿宋" w:hint="eastAsia"/>
          <w:color w:val="333333"/>
          <w:sz w:val="32"/>
          <w:szCs w:val="32"/>
        </w:rPr>
        <w:t>集中宣传</w:t>
      </w:r>
      <w:r w:rsidR="00983BC9">
        <w:rPr>
          <w:rFonts w:ascii="仿宋" w:eastAsia="仿宋" w:hAnsi="仿宋" w:hint="eastAsia"/>
          <w:color w:val="333333"/>
          <w:sz w:val="32"/>
          <w:szCs w:val="32"/>
        </w:rPr>
        <w:t>学院</w:t>
      </w:r>
      <w:r w:rsidR="009A2092">
        <w:rPr>
          <w:rFonts w:ascii="仿宋" w:eastAsia="仿宋" w:hAnsi="仿宋" w:hint="eastAsia"/>
          <w:color w:val="333333"/>
          <w:sz w:val="32"/>
          <w:szCs w:val="32"/>
        </w:rPr>
        <w:t>首届</w:t>
      </w:r>
      <w:r w:rsidRPr="00661B83">
        <w:rPr>
          <w:rFonts w:ascii="仿宋" w:eastAsia="仿宋" w:hAnsi="仿宋" w:hint="eastAsia"/>
          <w:color w:val="333333"/>
          <w:sz w:val="32"/>
          <w:szCs w:val="32"/>
        </w:rPr>
        <w:t>师德师风先进</w:t>
      </w:r>
      <w:r w:rsidR="009A2092">
        <w:rPr>
          <w:rFonts w:ascii="仿宋" w:eastAsia="仿宋" w:hAnsi="仿宋" w:hint="eastAsia"/>
          <w:color w:val="333333"/>
          <w:sz w:val="32"/>
          <w:szCs w:val="32"/>
        </w:rPr>
        <w:t>标兵</w:t>
      </w:r>
      <w:r w:rsidRPr="00661B83">
        <w:rPr>
          <w:rFonts w:ascii="仿宋" w:eastAsia="仿宋" w:hAnsi="仿宋" w:hint="eastAsia"/>
          <w:color w:val="333333"/>
          <w:sz w:val="32"/>
          <w:szCs w:val="32"/>
        </w:rPr>
        <w:t>典型，组织教师积极参加“做党和人民满意的好老师”</w:t>
      </w:r>
      <w:hyperlink r:id="rId9" w:history="1">
        <w:r w:rsidRPr="00661B83">
          <w:rPr>
            <w:rFonts w:ascii="仿宋" w:eastAsia="仿宋" w:hAnsi="仿宋" w:hint="eastAsia"/>
            <w:color w:val="333333"/>
            <w:sz w:val="32"/>
            <w:szCs w:val="32"/>
          </w:rPr>
          <w:t>征文</w:t>
        </w:r>
      </w:hyperlink>
      <w:r w:rsidRPr="00661B83">
        <w:rPr>
          <w:rFonts w:ascii="仿宋" w:eastAsia="仿宋" w:hAnsi="仿宋" w:hint="eastAsia"/>
          <w:color w:val="333333"/>
          <w:sz w:val="32"/>
          <w:szCs w:val="32"/>
        </w:rPr>
        <w:t>活动，积极营造尊师重教的良好氛围。坚持以“零容忍”的态度治理师德师风问题，对近年来违法违纪、违反师德师风的典型案例进行梳理剖析，强化警示教育</w:t>
      </w:r>
      <w:r w:rsidR="003D3C71" w:rsidRPr="00661B83">
        <w:rPr>
          <w:rFonts w:ascii="仿宋" w:eastAsia="仿宋" w:hAnsi="仿宋" w:hint="eastAsia"/>
          <w:color w:val="333333"/>
          <w:sz w:val="32"/>
          <w:szCs w:val="32"/>
        </w:rPr>
        <w:t>。</w:t>
      </w:r>
    </w:p>
    <w:p w:rsidR="00076E1A" w:rsidRPr="00661B83" w:rsidRDefault="00076E1A" w:rsidP="00661B83">
      <w:pPr>
        <w:pStyle w:val="a3"/>
        <w:spacing w:before="0" w:beforeAutospacing="0" w:after="0" w:afterAutospacing="0" w:line="520" w:lineRule="exact"/>
        <w:ind w:firstLineChars="200" w:firstLine="640"/>
        <w:jc w:val="both"/>
        <w:rPr>
          <w:rFonts w:ascii="仿宋" w:eastAsia="仿宋" w:hAnsi="仿宋"/>
          <w:color w:val="333333"/>
          <w:sz w:val="32"/>
          <w:szCs w:val="32"/>
        </w:rPr>
      </w:pPr>
      <w:r w:rsidRPr="00661B83">
        <w:rPr>
          <w:rFonts w:ascii="仿宋" w:eastAsia="仿宋" w:hAnsi="仿宋" w:hint="eastAsia"/>
          <w:color w:val="333333"/>
          <w:sz w:val="32"/>
          <w:szCs w:val="32"/>
        </w:rPr>
        <w:t>4</w:t>
      </w:r>
      <w:r w:rsidR="009A2092">
        <w:rPr>
          <w:rFonts w:ascii="仿宋" w:eastAsia="仿宋" w:hAnsi="仿宋" w:hint="eastAsia"/>
          <w:color w:val="333333"/>
          <w:sz w:val="32"/>
          <w:szCs w:val="32"/>
        </w:rPr>
        <w:t>、严格学习</w:t>
      </w:r>
      <w:r w:rsidRPr="00661B83">
        <w:rPr>
          <w:rFonts w:ascii="仿宋" w:eastAsia="仿宋" w:hAnsi="仿宋" w:hint="eastAsia"/>
          <w:color w:val="333333"/>
          <w:sz w:val="32"/>
          <w:szCs w:val="32"/>
        </w:rPr>
        <w:t>管理。建立集体学习制度，严格考勤，做到学习有</w:t>
      </w:r>
      <w:hyperlink r:id="rId10" w:tgtFrame="_blank" w:history="1">
        <w:r w:rsidRPr="00661B83">
          <w:rPr>
            <w:rFonts w:ascii="仿宋" w:eastAsia="仿宋" w:hAnsi="仿宋" w:hint="eastAsia"/>
            <w:color w:val="333333"/>
            <w:sz w:val="32"/>
            <w:szCs w:val="32"/>
          </w:rPr>
          <w:t>材料</w:t>
        </w:r>
      </w:hyperlink>
      <w:r w:rsidRPr="00661B83">
        <w:rPr>
          <w:rFonts w:ascii="仿宋" w:eastAsia="仿宋" w:hAnsi="仿宋" w:hint="eastAsia"/>
          <w:color w:val="333333"/>
          <w:sz w:val="32"/>
          <w:szCs w:val="32"/>
        </w:rPr>
        <w:t>、个人有笔记，集体有领学、教研组有交流，确保人人受触动，觉悟有提升。组织全</w:t>
      </w:r>
      <w:r w:rsidR="003D3C71" w:rsidRPr="00661B83">
        <w:rPr>
          <w:rFonts w:ascii="仿宋" w:eastAsia="仿宋" w:hAnsi="仿宋" w:hint="eastAsia"/>
          <w:color w:val="333333"/>
          <w:sz w:val="32"/>
          <w:szCs w:val="32"/>
        </w:rPr>
        <w:t>院</w:t>
      </w:r>
      <w:r w:rsidRPr="00661B83">
        <w:rPr>
          <w:rFonts w:ascii="仿宋" w:eastAsia="仿宋" w:hAnsi="仿宋" w:hint="eastAsia"/>
          <w:color w:val="333333"/>
          <w:sz w:val="32"/>
          <w:szCs w:val="32"/>
        </w:rPr>
        <w:t>教师参加师德师风知识</w:t>
      </w:r>
      <w:hyperlink r:id="rId11" w:tgtFrame="_blank" w:history="1">
        <w:r w:rsidRPr="00661B83">
          <w:rPr>
            <w:rFonts w:ascii="仿宋" w:eastAsia="仿宋" w:hAnsi="仿宋" w:hint="eastAsia"/>
            <w:color w:val="333333"/>
            <w:sz w:val="32"/>
            <w:szCs w:val="32"/>
          </w:rPr>
          <w:t>考试</w:t>
        </w:r>
      </w:hyperlink>
      <w:r w:rsidRPr="00661B83">
        <w:rPr>
          <w:rFonts w:ascii="仿宋" w:eastAsia="仿宋" w:hAnsi="仿宋" w:hint="eastAsia"/>
          <w:color w:val="333333"/>
          <w:sz w:val="32"/>
          <w:szCs w:val="32"/>
        </w:rPr>
        <w:t>，</w:t>
      </w:r>
      <w:hyperlink r:id="rId12" w:tgtFrame="_blank" w:history="1">
        <w:r w:rsidRPr="00661B83">
          <w:rPr>
            <w:rFonts w:ascii="仿宋" w:eastAsia="仿宋" w:hAnsi="仿宋" w:hint="eastAsia"/>
            <w:color w:val="333333"/>
            <w:sz w:val="32"/>
            <w:szCs w:val="32"/>
          </w:rPr>
          <w:t>考试</w:t>
        </w:r>
      </w:hyperlink>
      <w:hyperlink r:id="rId13" w:tgtFrame="_blank" w:history="1">
        <w:r w:rsidRPr="00661B83">
          <w:rPr>
            <w:rFonts w:ascii="仿宋" w:eastAsia="仿宋" w:hAnsi="仿宋" w:hint="eastAsia"/>
            <w:color w:val="333333"/>
            <w:sz w:val="32"/>
            <w:szCs w:val="32"/>
          </w:rPr>
          <w:t>成绩</w:t>
        </w:r>
      </w:hyperlink>
      <w:r w:rsidRPr="00661B83">
        <w:rPr>
          <w:rFonts w:ascii="仿宋" w:eastAsia="仿宋" w:hAnsi="仿宋" w:hint="eastAsia"/>
          <w:color w:val="333333"/>
          <w:sz w:val="32"/>
          <w:szCs w:val="32"/>
        </w:rPr>
        <w:t>将记入教师个人师德档案，纳入教师年度考核。</w:t>
      </w:r>
    </w:p>
    <w:p w:rsidR="00076E1A" w:rsidRPr="00661B83" w:rsidRDefault="00076E1A" w:rsidP="00661B83">
      <w:pPr>
        <w:pStyle w:val="a3"/>
        <w:spacing w:before="0" w:beforeAutospacing="0" w:after="0" w:afterAutospacing="0" w:line="520" w:lineRule="exact"/>
        <w:ind w:firstLineChars="200" w:firstLine="640"/>
        <w:jc w:val="both"/>
        <w:rPr>
          <w:rFonts w:ascii="仿宋" w:eastAsia="仿宋" w:hAnsi="仿宋"/>
          <w:color w:val="333333"/>
          <w:sz w:val="32"/>
          <w:szCs w:val="32"/>
        </w:rPr>
      </w:pPr>
      <w:r w:rsidRPr="00661B83">
        <w:rPr>
          <w:rFonts w:ascii="仿宋" w:eastAsia="仿宋" w:hAnsi="仿宋" w:hint="eastAsia"/>
          <w:color w:val="333333"/>
          <w:sz w:val="32"/>
          <w:szCs w:val="32"/>
        </w:rPr>
        <w:t>(三)排查问题阶段(10月中旬一11月中旬)</w:t>
      </w:r>
    </w:p>
    <w:p w:rsidR="00076E1A" w:rsidRDefault="002211A2" w:rsidP="00661B83">
      <w:pPr>
        <w:pStyle w:val="a3"/>
        <w:spacing w:before="0" w:beforeAutospacing="0" w:after="0" w:afterAutospacing="0" w:line="520" w:lineRule="exact"/>
        <w:ind w:firstLineChars="200" w:firstLine="64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1、</w:t>
      </w:r>
      <w:r w:rsidR="009A2092">
        <w:rPr>
          <w:rFonts w:ascii="仿宋" w:eastAsia="仿宋" w:hAnsi="仿宋" w:hint="eastAsia"/>
          <w:color w:val="333333"/>
          <w:sz w:val="32"/>
          <w:szCs w:val="32"/>
        </w:rPr>
        <w:t>各部门</w:t>
      </w:r>
      <w:r w:rsidR="00076E1A" w:rsidRPr="00661B83">
        <w:rPr>
          <w:rFonts w:ascii="仿宋" w:eastAsia="仿宋" w:hAnsi="仿宋" w:hint="eastAsia"/>
          <w:color w:val="333333"/>
          <w:sz w:val="32"/>
          <w:szCs w:val="32"/>
        </w:rPr>
        <w:t>组织自查。通过问卷调查、召开座谈会等形式，仔细查找在师德师风、</w:t>
      </w:r>
      <w:r w:rsidR="005E472A">
        <w:rPr>
          <w:rFonts w:ascii="仿宋" w:eastAsia="仿宋" w:hAnsi="仿宋" w:hint="eastAsia"/>
          <w:color w:val="333333"/>
          <w:sz w:val="32"/>
          <w:szCs w:val="32"/>
        </w:rPr>
        <w:t>学院</w:t>
      </w:r>
      <w:r w:rsidR="00076E1A" w:rsidRPr="00661B83">
        <w:rPr>
          <w:rFonts w:ascii="仿宋" w:eastAsia="仿宋" w:hAnsi="仿宋" w:hint="eastAsia"/>
          <w:color w:val="333333"/>
          <w:sz w:val="32"/>
          <w:szCs w:val="32"/>
        </w:rPr>
        <w:t>管理等方面存在的问题和不足，突出五个方面:第一要突出在师资队伍建设方面党组织作用发挥存在的问题;第二要突出</w:t>
      </w:r>
      <w:r w:rsidR="005E472A">
        <w:rPr>
          <w:rFonts w:ascii="仿宋" w:eastAsia="仿宋" w:hAnsi="仿宋" w:hint="eastAsia"/>
          <w:color w:val="333333"/>
          <w:sz w:val="32"/>
          <w:szCs w:val="32"/>
        </w:rPr>
        <w:t>学院</w:t>
      </w:r>
      <w:r w:rsidR="009A2092">
        <w:rPr>
          <w:rFonts w:ascii="仿宋" w:eastAsia="仿宋" w:hAnsi="仿宋" w:hint="eastAsia"/>
          <w:color w:val="333333"/>
          <w:sz w:val="32"/>
          <w:szCs w:val="32"/>
        </w:rPr>
        <w:t>和部门</w:t>
      </w:r>
      <w:r w:rsidR="00F7341B">
        <w:rPr>
          <w:rFonts w:ascii="仿宋" w:eastAsia="仿宋" w:hAnsi="仿宋" w:hint="eastAsia"/>
          <w:color w:val="333333"/>
          <w:sz w:val="32"/>
          <w:szCs w:val="32"/>
        </w:rPr>
        <w:t xml:space="preserve"> </w:t>
      </w:r>
      <w:r w:rsidR="00076E1A" w:rsidRPr="00661B83">
        <w:rPr>
          <w:rFonts w:ascii="仿宋" w:eastAsia="仿宋" w:hAnsi="仿宋" w:hint="eastAsia"/>
          <w:color w:val="333333"/>
          <w:sz w:val="32"/>
          <w:szCs w:val="32"/>
        </w:rPr>
        <w:t>在教师队伍建设和管理方面存在的问题；第三要突出教师队伍中普遍存在的倾向性问题;第四要突出影响教师整体形象，损害教育声誉的难点问题;第五要突出个别教师在师德师风方面存在的重大失德问题。经过认真查找，深刻剖析，列出师德师风建设问题清单、责任清单、整改清单。整改清单要做到“整改目标、整改内容、整改措施、责任</w:t>
      </w:r>
      <w:hyperlink r:id="rId14" w:tgtFrame="_blank" w:history="1">
        <w:r w:rsidR="00076E1A" w:rsidRPr="00661B83">
          <w:rPr>
            <w:rFonts w:ascii="仿宋" w:eastAsia="仿宋" w:hAnsi="仿宋" w:hint="eastAsia"/>
            <w:color w:val="333333"/>
            <w:sz w:val="32"/>
            <w:szCs w:val="32"/>
          </w:rPr>
          <w:t>领导</w:t>
        </w:r>
      </w:hyperlink>
      <w:r w:rsidR="00076E1A" w:rsidRPr="00661B83">
        <w:rPr>
          <w:rFonts w:ascii="仿宋" w:eastAsia="仿宋" w:hAnsi="仿宋" w:hint="eastAsia"/>
          <w:color w:val="333333"/>
          <w:sz w:val="32"/>
          <w:szCs w:val="32"/>
        </w:rPr>
        <w:t>、责任部门、落实人员、整改时限、整改效果”八明确。</w:t>
      </w:r>
    </w:p>
    <w:p w:rsidR="002211A2" w:rsidRPr="00661B83" w:rsidRDefault="002211A2" w:rsidP="002211A2">
      <w:pPr>
        <w:pStyle w:val="a3"/>
        <w:spacing w:before="0" w:beforeAutospacing="0" w:after="0" w:afterAutospacing="0" w:line="520" w:lineRule="exact"/>
        <w:ind w:firstLineChars="200" w:firstLine="640"/>
        <w:jc w:val="both"/>
        <w:rPr>
          <w:rFonts w:ascii="仿宋" w:eastAsia="仿宋" w:hAnsi="仿宋"/>
          <w:color w:val="333333"/>
          <w:sz w:val="32"/>
          <w:szCs w:val="32"/>
        </w:rPr>
      </w:pPr>
      <w:r>
        <w:rPr>
          <w:rFonts w:ascii="仿宋" w:eastAsia="仿宋" w:hAnsi="仿宋" w:hint="eastAsia"/>
          <w:color w:val="333333"/>
          <w:sz w:val="32"/>
          <w:szCs w:val="32"/>
        </w:rPr>
        <w:t>2、</w:t>
      </w:r>
      <w:r w:rsidRPr="00661B83">
        <w:rPr>
          <w:rFonts w:ascii="仿宋" w:eastAsia="仿宋" w:hAnsi="仿宋" w:hint="eastAsia"/>
          <w:color w:val="333333"/>
          <w:sz w:val="32"/>
          <w:szCs w:val="32"/>
        </w:rPr>
        <w:t>征求多方意见。采取召开学生座谈会、</w:t>
      </w:r>
      <w:r>
        <w:rPr>
          <w:rFonts w:ascii="仿宋" w:eastAsia="仿宋" w:hAnsi="仿宋" w:hint="eastAsia"/>
          <w:color w:val="333333"/>
          <w:sz w:val="32"/>
          <w:szCs w:val="32"/>
        </w:rPr>
        <w:t>网络</w:t>
      </w:r>
      <w:r w:rsidRPr="00661B83">
        <w:rPr>
          <w:rFonts w:ascii="仿宋" w:eastAsia="仿宋" w:hAnsi="仿宋" w:hint="eastAsia"/>
          <w:color w:val="333333"/>
          <w:sz w:val="32"/>
          <w:szCs w:val="32"/>
        </w:rPr>
        <w:t>问卷、</w:t>
      </w:r>
      <w:r>
        <w:rPr>
          <w:rFonts w:ascii="仿宋" w:eastAsia="仿宋" w:hAnsi="仿宋" w:hint="eastAsia"/>
          <w:color w:val="333333"/>
          <w:sz w:val="32"/>
          <w:szCs w:val="32"/>
        </w:rPr>
        <w:t>电话随访、意见箱</w:t>
      </w:r>
      <w:r w:rsidRPr="00661B83">
        <w:rPr>
          <w:rFonts w:ascii="仿宋" w:eastAsia="仿宋" w:hAnsi="仿宋" w:hint="eastAsia"/>
          <w:color w:val="333333"/>
          <w:sz w:val="32"/>
          <w:szCs w:val="32"/>
        </w:rPr>
        <w:t>等多种方式广泛征求家长、学生及</w:t>
      </w:r>
      <w:r>
        <w:rPr>
          <w:rFonts w:ascii="仿宋" w:eastAsia="仿宋" w:hAnsi="仿宋" w:hint="eastAsia"/>
          <w:color w:val="333333"/>
          <w:sz w:val="32"/>
          <w:szCs w:val="32"/>
        </w:rPr>
        <w:t>社会</w:t>
      </w:r>
      <w:r w:rsidRPr="00661B83">
        <w:rPr>
          <w:rFonts w:ascii="仿宋" w:eastAsia="仿宋" w:hAnsi="仿宋" w:hint="eastAsia"/>
          <w:color w:val="333333"/>
          <w:sz w:val="32"/>
          <w:szCs w:val="32"/>
        </w:rPr>
        <w:t>的意见。认真</w:t>
      </w:r>
      <w:r>
        <w:rPr>
          <w:rFonts w:ascii="仿宋" w:eastAsia="仿宋" w:hAnsi="仿宋" w:hint="eastAsia"/>
          <w:color w:val="333333"/>
          <w:sz w:val="32"/>
          <w:szCs w:val="32"/>
        </w:rPr>
        <w:t>查摆</w:t>
      </w:r>
      <w:r w:rsidRPr="00661B83">
        <w:rPr>
          <w:rFonts w:ascii="仿宋" w:eastAsia="仿宋" w:hAnsi="仿宋" w:hint="eastAsia"/>
          <w:color w:val="333333"/>
          <w:sz w:val="32"/>
          <w:szCs w:val="32"/>
        </w:rPr>
        <w:t>师德师风建设</w:t>
      </w:r>
      <w:r>
        <w:rPr>
          <w:rFonts w:ascii="仿宋" w:eastAsia="仿宋" w:hAnsi="仿宋" w:hint="eastAsia"/>
          <w:color w:val="333333"/>
          <w:sz w:val="32"/>
          <w:szCs w:val="32"/>
        </w:rPr>
        <w:t>方面存在的不足和</w:t>
      </w:r>
      <w:r w:rsidRPr="00661B83">
        <w:rPr>
          <w:rFonts w:ascii="仿宋" w:eastAsia="仿宋" w:hAnsi="仿宋" w:hint="eastAsia"/>
          <w:color w:val="333333"/>
          <w:sz w:val="32"/>
          <w:szCs w:val="32"/>
        </w:rPr>
        <w:t>问题</w:t>
      </w:r>
      <w:r>
        <w:rPr>
          <w:rFonts w:ascii="仿宋" w:eastAsia="仿宋" w:hAnsi="仿宋" w:hint="eastAsia"/>
          <w:color w:val="333333"/>
          <w:sz w:val="32"/>
          <w:szCs w:val="32"/>
        </w:rPr>
        <w:t>，切实找准找实问题，落实整改措施，提高整改成效。</w:t>
      </w:r>
    </w:p>
    <w:p w:rsidR="00076E1A" w:rsidRPr="00661B83" w:rsidRDefault="002211A2" w:rsidP="002211A2">
      <w:pPr>
        <w:pStyle w:val="a3"/>
        <w:spacing w:before="0" w:beforeAutospacing="0" w:after="0" w:afterAutospacing="0" w:line="520" w:lineRule="exact"/>
        <w:ind w:firstLineChars="200" w:firstLine="640"/>
        <w:jc w:val="both"/>
        <w:rPr>
          <w:rFonts w:ascii="仿宋" w:eastAsia="仿宋" w:hAnsi="仿宋"/>
          <w:color w:val="333333"/>
          <w:sz w:val="32"/>
          <w:szCs w:val="32"/>
        </w:rPr>
      </w:pPr>
      <w:r>
        <w:rPr>
          <w:rFonts w:ascii="仿宋" w:eastAsia="仿宋" w:hAnsi="仿宋" w:hint="eastAsia"/>
          <w:color w:val="333333"/>
          <w:sz w:val="32"/>
          <w:szCs w:val="32"/>
        </w:rPr>
        <w:t>3、</w:t>
      </w:r>
      <w:r w:rsidR="00076E1A" w:rsidRPr="00661B83">
        <w:rPr>
          <w:rFonts w:ascii="仿宋" w:eastAsia="仿宋" w:hAnsi="仿宋" w:hint="eastAsia"/>
          <w:color w:val="333333"/>
          <w:sz w:val="32"/>
          <w:szCs w:val="32"/>
        </w:rPr>
        <w:t>开展民主评议。</w:t>
      </w:r>
      <w:r w:rsidR="00F7341B">
        <w:rPr>
          <w:rFonts w:ascii="仿宋" w:eastAsia="仿宋" w:hAnsi="仿宋" w:hint="eastAsia"/>
          <w:color w:val="333333"/>
          <w:sz w:val="32"/>
          <w:szCs w:val="32"/>
        </w:rPr>
        <w:t>各部门</w:t>
      </w:r>
      <w:r w:rsidR="00076E1A" w:rsidRPr="00661B83">
        <w:rPr>
          <w:rFonts w:ascii="仿宋" w:eastAsia="仿宋" w:hAnsi="仿宋" w:hint="eastAsia"/>
          <w:color w:val="333333"/>
          <w:sz w:val="32"/>
          <w:szCs w:val="32"/>
        </w:rPr>
        <w:t>组织教师对照《</w:t>
      </w:r>
      <w:r w:rsidR="003D3C71" w:rsidRPr="00661B83">
        <w:rPr>
          <w:rFonts w:ascii="仿宋" w:eastAsia="仿宋" w:hAnsi="仿宋"/>
          <w:color w:val="333333"/>
          <w:sz w:val="32"/>
          <w:szCs w:val="32"/>
        </w:rPr>
        <w:t>高等</w:t>
      </w:r>
      <w:r w:rsidR="005E472A">
        <w:rPr>
          <w:rFonts w:ascii="仿宋" w:eastAsia="仿宋" w:hAnsi="仿宋"/>
          <w:color w:val="333333"/>
          <w:sz w:val="32"/>
          <w:szCs w:val="32"/>
        </w:rPr>
        <w:t>学院</w:t>
      </w:r>
      <w:r w:rsidR="003D3C71" w:rsidRPr="00661B83">
        <w:rPr>
          <w:rFonts w:ascii="仿宋" w:eastAsia="仿宋" w:hAnsi="仿宋"/>
          <w:color w:val="333333"/>
          <w:sz w:val="32"/>
          <w:szCs w:val="32"/>
        </w:rPr>
        <w:t>教师职业道德规范</w:t>
      </w:r>
      <w:r w:rsidR="00076E1A" w:rsidRPr="00661B83">
        <w:rPr>
          <w:rFonts w:ascii="仿宋" w:eastAsia="仿宋" w:hAnsi="仿宋" w:hint="eastAsia"/>
          <w:color w:val="333333"/>
          <w:sz w:val="32"/>
          <w:szCs w:val="32"/>
        </w:rPr>
        <w:t>》和相关法律法规，开展师德师风“六查六看”的自评和互评，即①查理想信念，看是否忠诚党的教育事业;②查依法执教，看是否有违反党和国家的方针、政策的言行;③查职业操守，看是否爱岗敬业，尽职尽责;④查廉洁从教，看是否无私奉献、廉洁自律;⑤查为人师表，看是否模范遵守社会公德、职业道德;</w:t>
      </w:r>
      <w:r w:rsidR="00F7341B">
        <w:rPr>
          <w:rFonts w:ascii="仿宋" w:eastAsia="仿宋" w:hAnsi="仿宋" w:hint="eastAsia"/>
          <w:color w:val="333333"/>
          <w:sz w:val="32"/>
          <w:szCs w:val="32"/>
        </w:rPr>
        <w:t>⑥查服务意识，看是否满腔热情为学生服务，为社会</w:t>
      </w:r>
      <w:r w:rsidR="00076E1A" w:rsidRPr="00661B83">
        <w:rPr>
          <w:rFonts w:ascii="仿宋" w:eastAsia="仿宋" w:hAnsi="仿宋" w:hint="eastAsia"/>
          <w:color w:val="333333"/>
          <w:sz w:val="32"/>
          <w:szCs w:val="32"/>
        </w:rPr>
        <w:t>服务。进行深刻剖析，找出自己的差距和不足。各</w:t>
      </w:r>
      <w:r w:rsidR="003D3C71" w:rsidRPr="00661B83">
        <w:rPr>
          <w:rFonts w:ascii="仿宋" w:eastAsia="仿宋" w:hAnsi="仿宋" w:hint="eastAsia"/>
          <w:color w:val="333333"/>
          <w:sz w:val="32"/>
          <w:szCs w:val="32"/>
        </w:rPr>
        <w:t>系</w:t>
      </w:r>
      <w:r w:rsidR="00F7341B">
        <w:rPr>
          <w:rFonts w:ascii="仿宋" w:eastAsia="仿宋" w:hAnsi="仿宋" w:hint="eastAsia"/>
          <w:color w:val="333333"/>
          <w:sz w:val="32"/>
          <w:szCs w:val="32"/>
        </w:rPr>
        <w:t>（</w:t>
      </w:r>
      <w:r w:rsidR="003D3C71" w:rsidRPr="00661B83">
        <w:rPr>
          <w:rFonts w:ascii="仿宋" w:eastAsia="仿宋" w:hAnsi="仿宋" w:hint="eastAsia"/>
          <w:color w:val="333333"/>
          <w:sz w:val="32"/>
          <w:szCs w:val="32"/>
        </w:rPr>
        <w:t>部</w:t>
      </w:r>
      <w:r w:rsidR="00F7341B">
        <w:rPr>
          <w:rFonts w:ascii="仿宋" w:eastAsia="仿宋" w:hAnsi="仿宋" w:hint="eastAsia"/>
          <w:color w:val="333333"/>
          <w:sz w:val="32"/>
          <w:szCs w:val="32"/>
        </w:rPr>
        <w:t>）</w:t>
      </w:r>
      <w:r w:rsidR="00076E1A" w:rsidRPr="00661B83">
        <w:rPr>
          <w:rFonts w:ascii="仿宋" w:eastAsia="仿宋" w:hAnsi="仿宋" w:hint="eastAsia"/>
          <w:color w:val="333333"/>
          <w:sz w:val="32"/>
          <w:szCs w:val="32"/>
        </w:rPr>
        <w:t>要及时召开民主评议会，组织教职工交流自评</w:t>
      </w:r>
      <w:hyperlink r:id="rId15" w:tgtFrame="_blank" w:history="1">
        <w:r w:rsidR="00076E1A" w:rsidRPr="00661B83">
          <w:rPr>
            <w:rFonts w:ascii="仿宋" w:eastAsia="仿宋" w:hAnsi="仿宋" w:hint="eastAsia"/>
            <w:color w:val="333333"/>
            <w:sz w:val="32"/>
            <w:szCs w:val="32"/>
          </w:rPr>
          <w:t>材料</w:t>
        </w:r>
      </w:hyperlink>
      <w:r w:rsidR="00076E1A" w:rsidRPr="00661B83">
        <w:rPr>
          <w:rFonts w:ascii="仿宋" w:eastAsia="仿宋" w:hAnsi="仿宋" w:hint="eastAsia"/>
          <w:color w:val="333333"/>
          <w:sz w:val="32"/>
          <w:szCs w:val="32"/>
        </w:rPr>
        <w:t>，开展批评与自我批评，在每位教职工撰写自我评价材料基础上，引导教师找准存在的问</w:t>
      </w:r>
      <w:r w:rsidR="00076E1A" w:rsidRPr="00661B83">
        <w:rPr>
          <w:rFonts w:ascii="仿宋" w:eastAsia="仿宋" w:hAnsi="仿宋" w:hint="eastAsia"/>
          <w:color w:val="333333"/>
          <w:sz w:val="32"/>
          <w:szCs w:val="32"/>
        </w:rPr>
        <w:lastRenderedPageBreak/>
        <w:t>题，分析存在问题的原因，明确今后努力的方向。教师对照检查后，要针对自身存在的突出问题，结合整改措施，填写《教师师德承诺书》。</w:t>
      </w:r>
    </w:p>
    <w:p w:rsidR="00076E1A" w:rsidRPr="00661B83" w:rsidRDefault="002211A2" w:rsidP="00661B83">
      <w:pPr>
        <w:pStyle w:val="a3"/>
        <w:spacing w:before="0" w:beforeAutospacing="0" w:after="0" w:afterAutospacing="0" w:line="520" w:lineRule="exact"/>
        <w:ind w:firstLineChars="200" w:firstLine="640"/>
        <w:jc w:val="both"/>
        <w:rPr>
          <w:rFonts w:ascii="仿宋" w:eastAsia="仿宋" w:hAnsi="仿宋"/>
          <w:color w:val="333333"/>
          <w:sz w:val="32"/>
          <w:szCs w:val="32"/>
        </w:rPr>
      </w:pPr>
      <w:r w:rsidRPr="00661B83">
        <w:rPr>
          <w:rFonts w:ascii="仿宋" w:eastAsia="仿宋" w:hAnsi="仿宋" w:hint="eastAsia"/>
          <w:color w:val="333333"/>
          <w:sz w:val="32"/>
          <w:szCs w:val="32"/>
        </w:rPr>
        <w:t xml:space="preserve"> </w:t>
      </w:r>
      <w:r w:rsidR="00076E1A" w:rsidRPr="00661B83">
        <w:rPr>
          <w:rFonts w:ascii="仿宋" w:eastAsia="仿宋" w:hAnsi="仿宋" w:hint="eastAsia"/>
          <w:color w:val="333333"/>
          <w:sz w:val="32"/>
          <w:szCs w:val="32"/>
        </w:rPr>
        <w:t>(四)整改提升阶段(11月下旬一12月下旬)</w:t>
      </w:r>
    </w:p>
    <w:p w:rsidR="00076E1A" w:rsidRPr="00661B83" w:rsidRDefault="00076E1A" w:rsidP="00661B83">
      <w:pPr>
        <w:pStyle w:val="a3"/>
        <w:spacing w:before="0" w:beforeAutospacing="0" w:after="0" w:afterAutospacing="0" w:line="520" w:lineRule="exact"/>
        <w:ind w:firstLineChars="200" w:firstLine="640"/>
        <w:jc w:val="both"/>
        <w:rPr>
          <w:rFonts w:ascii="仿宋" w:eastAsia="仿宋" w:hAnsi="仿宋"/>
          <w:color w:val="333333"/>
          <w:sz w:val="32"/>
          <w:szCs w:val="32"/>
        </w:rPr>
      </w:pPr>
      <w:r w:rsidRPr="00661B83">
        <w:rPr>
          <w:rFonts w:ascii="仿宋" w:eastAsia="仿宋" w:hAnsi="仿宋" w:hint="eastAsia"/>
          <w:color w:val="333333"/>
          <w:sz w:val="32"/>
          <w:szCs w:val="32"/>
        </w:rPr>
        <w:t>1</w:t>
      </w:r>
      <w:r w:rsidR="002211A2">
        <w:rPr>
          <w:rFonts w:ascii="仿宋" w:eastAsia="仿宋" w:hAnsi="仿宋" w:hint="eastAsia"/>
          <w:color w:val="333333"/>
          <w:sz w:val="32"/>
          <w:szCs w:val="32"/>
        </w:rPr>
        <w:t>、</w:t>
      </w:r>
      <w:r w:rsidRPr="00661B83">
        <w:rPr>
          <w:rFonts w:ascii="仿宋" w:eastAsia="仿宋" w:hAnsi="仿宋" w:hint="eastAsia"/>
          <w:color w:val="333333"/>
          <w:sz w:val="32"/>
          <w:szCs w:val="32"/>
        </w:rPr>
        <w:t>严肃整改到位。教师要严格按照承诺书要求，履职尽责，践行承诺，在规定的期限内完成整改任务。严格按照</w:t>
      </w:r>
      <w:r w:rsidR="005E472A">
        <w:rPr>
          <w:rFonts w:ascii="仿宋" w:eastAsia="仿宋" w:hAnsi="仿宋" w:hint="eastAsia"/>
          <w:color w:val="333333"/>
          <w:sz w:val="32"/>
          <w:szCs w:val="32"/>
        </w:rPr>
        <w:t>学院</w:t>
      </w:r>
      <w:r w:rsidRPr="00661B83">
        <w:rPr>
          <w:rFonts w:ascii="仿宋" w:eastAsia="仿宋" w:hAnsi="仿宋" w:hint="eastAsia"/>
          <w:color w:val="333333"/>
          <w:sz w:val="32"/>
          <w:szCs w:val="32"/>
        </w:rPr>
        <w:t>“三个清单”和责任书要求，强力推动整改工作，在规定的期限内，切实解决</w:t>
      </w:r>
      <w:r w:rsidR="00E313EF">
        <w:rPr>
          <w:rFonts w:ascii="仿宋" w:eastAsia="仿宋" w:hAnsi="仿宋" w:hint="eastAsia"/>
          <w:color w:val="333333"/>
          <w:sz w:val="32"/>
          <w:szCs w:val="32"/>
        </w:rPr>
        <w:t>学院</w:t>
      </w:r>
      <w:r w:rsidRPr="00661B83">
        <w:rPr>
          <w:rFonts w:ascii="仿宋" w:eastAsia="仿宋" w:hAnsi="仿宋" w:hint="eastAsia"/>
          <w:color w:val="333333"/>
          <w:sz w:val="32"/>
          <w:szCs w:val="32"/>
        </w:rPr>
        <w:t>师德师风建设存在的突出问题，从根本上铸造</w:t>
      </w:r>
      <w:r w:rsidR="005E472A">
        <w:rPr>
          <w:rFonts w:ascii="仿宋" w:eastAsia="仿宋" w:hAnsi="仿宋" w:hint="eastAsia"/>
          <w:color w:val="333333"/>
          <w:sz w:val="32"/>
          <w:szCs w:val="32"/>
        </w:rPr>
        <w:t>学院</w:t>
      </w:r>
      <w:r w:rsidRPr="00661B83">
        <w:rPr>
          <w:rFonts w:ascii="仿宋" w:eastAsia="仿宋" w:hAnsi="仿宋" w:hint="eastAsia"/>
          <w:color w:val="333333"/>
          <w:sz w:val="32"/>
          <w:szCs w:val="32"/>
        </w:rPr>
        <w:t>师德之魂，弘扬“立德树人”形象。</w:t>
      </w:r>
    </w:p>
    <w:p w:rsidR="003D3C71" w:rsidRPr="00661B83" w:rsidRDefault="00076E1A" w:rsidP="00661B83">
      <w:pPr>
        <w:pStyle w:val="a3"/>
        <w:spacing w:before="0" w:beforeAutospacing="0" w:after="0" w:afterAutospacing="0" w:line="520" w:lineRule="exact"/>
        <w:ind w:firstLineChars="200" w:firstLine="640"/>
        <w:jc w:val="both"/>
        <w:rPr>
          <w:rFonts w:ascii="仿宋" w:eastAsia="仿宋" w:hAnsi="仿宋"/>
          <w:color w:val="333333"/>
          <w:sz w:val="32"/>
          <w:szCs w:val="32"/>
        </w:rPr>
      </w:pPr>
      <w:r w:rsidRPr="00661B83">
        <w:rPr>
          <w:rFonts w:ascii="仿宋" w:eastAsia="仿宋" w:hAnsi="仿宋" w:hint="eastAsia"/>
          <w:color w:val="333333"/>
          <w:sz w:val="32"/>
          <w:szCs w:val="32"/>
        </w:rPr>
        <w:t>将教师对照检查和整改情况纳入个人师德</w:t>
      </w:r>
      <w:r w:rsidR="00E313EF">
        <w:rPr>
          <w:rFonts w:ascii="仿宋" w:eastAsia="仿宋" w:hAnsi="仿宋" w:hint="eastAsia"/>
          <w:color w:val="333333"/>
          <w:sz w:val="32"/>
          <w:szCs w:val="32"/>
        </w:rPr>
        <w:t>年度考核，凡没有参加对照检查或对照检查不认真、整改不到位的，教师业务</w:t>
      </w:r>
      <w:r w:rsidRPr="00661B83">
        <w:rPr>
          <w:rFonts w:ascii="仿宋" w:eastAsia="仿宋" w:hAnsi="仿宋" w:hint="eastAsia"/>
          <w:color w:val="333333"/>
          <w:sz w:val="32"/>
          <w:szCs w:val="32"/>
        </w:rPr>
        <w:t>年度考核不得定为合格及以上等次。</w:t>
      </w:r>
    </w:p>
    <w:p w:rsidR="00076E1A" w:rsidRPr="00661B83" w:rsidRDefault="00076E1A" w:rsidP="00661B83">
      <w:pPr>
        <w:pStyle w:val="a3"/>
        <w:spacing w:before="0" w:beforeAutospacing="0" w:after="0" w:afterAutospacing="0" w:line="520" w:lineRule="exact"/>
        <w:ind w:firstLineChars="200" w:firstLine="640"/>
        <w:jc w:val="both"/>
        <w:rPr>
          <w:rFonts w:ascii="仿宋" w:eastAsia="仿宋" w:hAnsi="仿宋"/>
          <w:color w:val="333333"/>
          <w:sz w:val="32"/>
          <w:szCs w:val="32"/>
        </w:rPr>
      </w:pPr>
      <w:r w:rsidRPr="00661B83">
        <w:rPr>
          <w:rFonts w:ascii="仿宋" w:eastAsia="仿宋" w:hAnsi="仿宋" w:hint="eastAsia"/>
          <w:color w:val="333333"/>
          <w:sz w:val="32"/>
          <w:szCs w:val="32"/>
        </w:rPr>
        <w:t>2</w:t>
      </w:r>
      <w:r w:rsidR="005E5602">
        <w:rPr>
          <w:rFonts w:ascii="仿宋" w:eastAsia="仿宋" w:hAnsi="仿宋" w:hint="eastAsia"/>
          <w:color w:val="333333"/>
          <w:sz w:val="32"/>
          <w:szCs w:val="32"/>
        </w:rPr>
        <w:t>、</w:t>
      </w:r>
      <w:r w:rsidRPr="00661B83">
        <w:rPr>
          <w:rFonts w:ascii="仿宋" w:eastAsia="仿宋" w:hAnsi="仿宋" w:hint="eastAsia"/>
          <w:color w:val="333333"/>
          <w:sz w:val="32"/>
          <w:szCs w:val="32"/>
        </w:rPr>
        <w:t>加强制度建设。根据省教育厅统一部署，建立教师队伍诚信管理机制和教师个人信用制度。落实《</w:t>
      </w:r>
      <w:r w:rsidRPr="005E5602">
        <w:rPr>
          <w:rFonts w:ascii="仿宋" w:eastAsia="仿宋" w:hAnsi="仿宋" w:hint="eastAsia"/>
          <w:color w:val="333333"/>
          <w:sz w:val="32"/>
          <w:szCs w:val="32"/>
        </w:rPr>
        <w:t>教师师德考核负面清单</w:t>
      </w:r>
      <w:r w:rsidRPr="00661B83">
        <w:rPr>
          <w:rFonts w:ascii="仿宋" w:eastAsia="仿宋" w:hAnsi="仿宋" w:hint="eastAsia"/>
          <w:color w:val="333333"/>
          <w:sz w:val="32"/>
          <w:szCs w:val="32"/>
        </w:rPr>
        <w:t>》，建立教师行为规范，界定师德红线，对违反“负面清单”所列内容视情节予以严肃处理。根据《</w:t>
      </w:r>
      <w:r w:rsidR="00484461" w:rsidRPr="00484461">
        <w:rPr>
          <w:rFonts w:ascii="仿宋" w:eastAsia="仿宋" w:hAnsi="仿宋" w:hint="eastAsia"/>
          <w:color w:val="333333"/>
          <w:sz w:val="32"/>
          <w:szCs w:val="32"/>
        </w:rPr>
        <w:t>宿州职业技术学院师德师风考核办法</w:t>
      </w:r>
      <w:r w:rsidRPr="00661B83">
        <w:rPr>
          <w:rFonts w:ascii="仿宋" w:eastAsia="仿宋" w:hAnsi="仿宋" w:hint="eastAsia"/>
          <w:color w:val="333333"/>
          <w:sz w:val="32"/>
          <w:szCs w:val="32"/>
        </w:rPr>
        <w:t>》</w:t>
      </w:r>
      <w:r w:rsidR="00484461">
        <w:rPr>
          <w:rFonts w:ascii="仿宋" w:eastAsia="仿宋" w:hAnsi="仿宋" w:hint="eastAsia"/>
          <w:color w:val="333333"/>
          <w:sz w:val="32"/>
          <w:szCs w:val="32"/>
        </w:rPr>
        <w:t>，</w:t>
      </w:r>
      <w:r w:rsidRPr="00661B83">
        <w:rPr>
          <w:rFonts w:ascii="仿宋" w:eastAsia="仿宋" w:hAnsi="仿宋" w:hint="eastAsia"/>
          <w:color w:val="333333"/>
          <w:sz w:val="32"/>
          <w:szCs w:val="32"/>
        </w:rPr>
        <w:t>健全教师个人、学生、</w:t>
      </w:r>
      <w:r w:rsidR="00484461">
        <w:rPr>
          <w:rFonts w:ascii="仿宋" w:eastAsia="仿宋" w:hAnsi="仿宋" w:hint="eastAsia"/>
          <w:color w:val="333333"/>
          <w:sz w:val="32"/>
          <w:szCs w:val="32"/>
        </w:rPr>
        <w:t>社会、</w:t>
      </w:r>
      <w:r w:rsidR="005E472A">
        <w:rPr>
          <w:rFonts w:ascii="仿宋" w:eastAsia="仿宋" w:hAnsi="仿宋" w:hint="eastAsia"/>
          <w:color w:val="333333"/>
          <w:sz w:val="32"/>
          <w:szCs w:val="32"/>
        </w:rPr>
        <w:t>学院</w:t>
      </w:r>
      <w:r w:rsidRPr="00661B83">
        <w:rPr>
          <w:rFonts w:ascii="仿宋" w:eastAsia="仿宋" w:hAnsi="仿宋" w:hint="eastAsia"/>
          <w:color w:val="333333"/>
          <w:sz w:val="32"/>
          <w:szCs w:val="32"/>
        </w:rPr>
        <w:t>多方测评机制，突出教育教学实绩和师德要求，完善教师综合评价机制。</w:t>
      </w:r>
    </w:p>
    <w:p w:rsidR="00076E1A" w:rsidRPr="00661B83" w:rsidRDefault="0007545F" w:rsidP="00661B83">
      <w:pPr>
        <w:pStyle w:val="a3"/>
        <w:spacing w:before="0" w:beforeAutospacing="0" w:after="0" w:afterAutospacing="0" w:line="520" w:lineRule="exact"/>
        <w:ind w:firstLineChars="200" w:firstLine="640"/>
        <w:jc w:val="both"/>
        <w:rPr>
          <w:rFonts w:ascii="仿宋" w:eastAsia="仿宋" w:hAnsi="仿宋"/>
          <w:color w:val="333333"/>
          <w:sz w:val="32"/>
          <w:szCs w:val="32"/>
        </w:rPr>
      </w:pPr>
      <w:r w:rsidRPr="00661B83">
        <w:rPr>
          <w:rFonts w:ascii="仿宋" w:eastAsia="仿宋" w:hAnsi="仿宋" w:hint="eastAsia"/>
          <w:color w:val="333333"/>
          <w:sz w:val="32"/>
          <w:szCs w:val="32"/>
        </w:rPr>
        <w:t>各系</w:t>
      </w:r>
      <w:r w:rsidR="00484461">
        <w:rPr>
          <w:rFonts w:ascii="仿宋" w:eastAsia="仿宋" w:hAnsi="仿宋" w:hint="eastAsia"/>
          <w:color w:val="333333"/>
          <w:sz w:val="32"/>
          <w:szCs w:val="32"/>
        </w:rPr>
        <w:t>（</w:t>
      </w:r>
      <w:r w:rsidRPr="00661B83">
        <w:rPr>
          <w:rFonts w:ascii="仿宋" w:eastAsia="仿宋" w:hAnsi="仿宋" w:hint="eastAsia"/>
          <w:color w:val="333333"/>
          <w:sz w:val="32"/>
          <w:szCs w:val="32"/>
        </w:rPr>
        <w:t>部</w:t>
      </w:r>
      <w:r w:rsidR="00484461">
        <w:rPr>
          <w:rFonts w:ascii="仿宋" w:eastAsia="仿宋" w:hAnsi="仿宋" w:hint="eastAsia"/>
          <w:color w:val="333333"/>
          <w:sz w:val="32"/>
          <w:szCs w:val="32"/>
        </w:rPr>
        <w:t>）</w:t>
      </w:r>
      <w:r w:rsidR="00076E1A" w:rsidRPr="00661B83">
        <w:rPr>
          <w:rFonts w:ascii="仿宋" w:eastAsia="仿宋" w:hAnsi="仿宋" w:hint="eastAsia"/>
          <w:color w:val="333333"/>
          <w:sz w:val="32"/>
          <w:szCs w:val="32"/>
        </w:rPr>
        <w:t>要在集中学习、深入查摆、集中整改的基础上，认真剖析原因，研究解决措施，完善各项制度，切实整改落实。要坚持“从严治教、规范从教”的原则，认真</w:t>
      </w:r>
      <w:hyperlink r:id="rId16" w:tgtFrame="_blank" w:history="1">
        <w:r w:rsidR="00076E1A" w:rsidRPr="00661B83">
          <w:rPr>
            <w:rFonts w:ascii="仿宋" w:eastAsia="仿宋" w:hAnsi="仿宋" w:hint="eastAsia"/>
            <w:color w:val="333333"/>
            <w:sz w:val="32"/>
            <w:szCs w:val="32"/>
          </w:rPr>
          <w:t>总结</w:t>
        </w:r>
      </w:hyperlink>
      <w:r w:rsidR="00076E1A" w:rsidRPr="00661B83">
        <w:rPr>
          <w:rFonts w:ascii="仿宋" w:eastAsia="仿宋" w:hAnsi="仿宋" w:hint="eastAsia"/>
          <w:color w:val="333333"/>
          <w:sz w:val="32"/>
          <w:szCs w:val="32"/>
        </w:rPr>
        <w:t>经验和剖析典型案例，不断巩固和扩大建设活动成果，建立健全师德年度评议、师德问题</w:t>
      </w:r>
      <w:hyperlink r:id="rId17" w:tgtFrame="_blank" w:history="1">
        <w:r w:rsidR="00076E1A" w:rsidRPr="00661B83">
          <w:rPr>
            <w:rFonts w:ascii="仿宋" w:eastAsia="仿宋" w:hAnsi="仿宋" w:hint="eastAsia"/>
            <w:color w:val="333333"/>
            <w:sz w:val="32"/>
            <w:szCs w:val="32"/>
          </w:rPr>
          <w:t>报告</w:t>
        </w:r>
      </w:hyperlink>
      <w:r w:rsidR="00076E1A" w:rsidRPr="00661B83">
        <w:rPr>
          <w:rFonts w:ascii="仿宋" w:eastAsia="仿宋" w:hAnsi="仿宋" w:hint="eastAsia"/>
          <w:color w:val="333333"/>
          <w:sz w:val="32"/>
          <w:szCs w:val="32"/>
        </w:rPr>
        <w:t>、师德状况定</w:t>
      </w:r>
      <w:r w:rsidR="00076E1A" w:rsidRPr="00661B83">
        <w:rPr>
          <w:rFonts w:ascii="仿宋" w:eastAsia="仿宋" w:hAnsi="仿宋" w:hint="eastAsia"/>
          <w:color w:val="333333"/>
          <w:sz w:val="32"/>
          <w:szCs w:val="32"/>
        </w:rPr>
        <w:lastRenderedPageBreak/>
        <w:t>期分析和师德舆情快速反应制度，建立健全师德师风建设长效机制。</w:t>
      </w:r>
    </w:p>
    <w:p w:rsidR="00076E1A" w:rsidRPr="00661B83" w:rsidRDefault="00076E1A" w:rsidP="00661B83">
      <w:pPr>
        <w:pStyle w:val="a3"/>
        <w:spacing w:before="0" w:beforeAutospacing="0" w:after="0" w:afterAutospacing="0" w:line="520" w:lineRule="exact"/>
        <w:ind w:firstLineChars="200" w:firstLine="640"/>
        <w:jc w:val="both"/>
        <w:rPr>
          <w:rFonts w:ascii="仿宋" w:eastAsia="仿宋" w:hAnsi="仿宋"/>
          <w:color w:val="333333"/>
          <w:sz w:val="32"/>
          <w:szCs w:val="32"/>
        </w:rPr>
      </w:pPr>
      <w:r w:rsidRPr="00661B83">
        <w:rPr>
          <w:rFonts w:ascii="仿宋" w:eastAsia="仿宋" w:hAnsi="仿宋" w:hint="eastAsia"/>
          <w:color w:val="333333"/>
          <w:sz w:val="32"/>
          <w:szCs w:val="32"/>
        </w:rPr>
        <w:t>3.严格师德考核。把师德考核摆在教师考核的首位，将师德考核结果纳入教师个人师德档案、教师绩效考核、事业单位工作人员年度考核和诚信体系记载当中，并作为职称评聘和评先评优的重要依据，实行师德问题“一票否决”。对师德考核优秀的，在职务评审、岗位聘用、评先评优时，同等条件下优先考虑，让师德高尚的好老师得到褒奖。</w:t>
      </w:r>
    </w:p>
    <w:p w:rsidR="00076E1A" w:rsidRPr="00661B83" w:rsidRDefault="00076E1A" w:rsidP="00661B83">
      <w:pPr>
        <w:pStyle w:val="a3"/>
        <w:spacing w:before="0" w:beforeAutospacing="0" w:after="0" w:afterAutospacing="0" w:line="520" w:lineRule="exact"/>
        <w:ind w:firstLineChars="200" w:firstLine="640"/>
        <w:jc w:val="both"/>
        <w:rPr>
          <w:rFonts w:ascii="仿宋" w:eastAsia="仿宋" w:hAnsi="仿宋"/>
          <w:color w:val="333333"/>
          <w:sz w:val="32"/>
          <w:szCs w:val="32"/>
        </w:rPr>
      </w:pPr>
      <w:r w:rsidRPr="00661B83">
        <w:rPr>
          <w:rFonts w:ascii="仿宋" w:eastAsia="仿宋" w:hAnsi="仿宋" w:hint="eastAsia"/>
          <w:color w:val="333333"/>
          <w:sz w:val="32"/>
          <w:szCs w:val="32"/>
        </w:rPr>
        <w:t>发挥</w:t>
      </w:r>
      <w:r w:rsidR="005E472A">
        <w:rPr>
          <w:rFonts w:ascii="仿宋" w:eastAsia="仿宋" w:hAnsi="仿宋" w:hint="eastAsia"/>
          <w:color w:val="333333"/>
          <w:sz w:val="32"/>
          <w:szCs w:val="32"/>
        </w:rPr>
        <w:t>学院</w:t>
      </w:r>
      <w:r w:rsidRPr="00661B83">
        <w:rPr>
          <w:rFonts w:ascii="仿宋" w:eastAsia="仿宋" w:hAnsi="仿宋" w:hint="eastAsia"/>
          <w:color w:val="333333"/>
          <w:sz w:val="32"/>
          <w:szCs w:val="32"/>
        </w:rPr>
        <w:t>师德师风建设的主体作用，构建</w:t>
      </w:r>
      <w:r w:rsidR="005E472A">
        <w:rPr>
          <w:rFonts w:ascii="仿宋" w:eastAsia="仿宋" w:hAnsi="仿宋" w:hint="eastAsia"/>
          <w:color w:val="333333"/>
          <w:sz w:val="32"/>
          <w:szCs w:val="32"/>
        </w:rPr>
        <w:t>学院</w:t>
      </w:r>
      <w:r w:rsidRPr="00661B83">
        <w:rPr>
          <w:rFonts w:ascii="仿宋" w:eastAsia="仿宋" w:hAnsi="仿宋" w:hint="eastAsia"/>
          <w:color w:val="333333"/>
          <w:sz w:val="32"/>
          <w:szCs w:val="32"/>
        </w:rPr>
        <w:t>、教师、学生</w:t>
      </w:r>
      <w:r w:rsidR="00484461">
        <w:rPr>
          <w:rFonts w:ascii="仿宋" w:eastAsia="仿宋" w:hAnsi="仿宋" w:hint="eastAsia"/>
          <w:color w:val="333333"/>
          <w:sz w:val="32"/>
          <w:szCs w:val="32"/>
        </w:rPr>
        <w:t>、家长</w:t>
      </w:r>
      <w:r w:rsidRPr="00661B83">
        <w:rPr>
          <w:rFonts w:ascii="仿宋" w:eastAsia="仿宋" w:hAnsi="仿宋" w:hint="eastAsia"/>
          <w:color w:val="333333"/>
          <w:sz w:val="32"/>
          <w:szCs w:val="32"/>
        </w:rPr>
        <w:t>和社会广泛参与的“五位一体”师德师风监督体系，实施师德师风问题网格化监管，推进综合治理</w:t>
      </w:r>
      <w:r w:rsidR="0007545F" w:rsidRPr="00661B83">
        <w:rPr>
          <w:rFonts w:ascii="仿宋" w:eastAsia="仿宋" w:hAnsi="仿宋" w:hint="eastAsia"/>
          <w:color w:val="333333"/>
          <w:sz w:val="32"/>
          <w:szCs w:val="32"/>
        </w:rPr>
        <w:t>。</w:t>
      </w:r>
      <w:r w:rsidRPr="00661B83">
        <w:rPr>
          <w:rFonts w:ascii="仿宋" w:eastAsia="仿宋" w:hAnsi="仿宋" w:hint="eastAsia"/>
          <w:color w:val="333333"/>
          <w:sz w:val="32"/>
          <w:szCs w:val="32"/>
        </w:rPr>
        <w:t>公布监督举报电话和邮箱，鼓励师生、家长实名举报，主动接受社会、新闻媒体等监督。</w:t>
      </w:r>
    </w:p>
    <w:p w:rsidR="00076E1A" w:rsidRPr="00661B83" w:rsidRDefault="00076E1A" w:rsidP="00661B83">
      <w:pPr>
        <w:pStyle w:val="a3"/>
        <w:spacing w:before="0" w:beforeAutospacing="0" w:after="0" w:afterAutospacing="0" w:line="520" w:lineRule="exact"/>
        <w:ind w:firstLineChars="200" w:firstLine="640"/>
        <w:jc w:val="both"/>
        <w:rPr>
          <w:rFonts w:ascii="仿宋" w:eastAsia="仿宋" w:hAnsi="仿宋"/>
          <w:color w:val="333333"/>
          <w:sz w:val="32"/>
          <w:szCs w:val="32"/>
        </w:rPr>
      </w:pPr>
      <w:r w:rsidRPr="00661B83">
        <w:rPr>
          <w:rFonts w:ascii="仿宋" w:eastAsia="仿宋" w:hAnsi="仿宋" w:hint="eastAsia"/>
          <w:color w:val="333333"/>
          <w:sz w:val="32"/>
          <w:szCs w:val="32"/>
        </w:rPr>
        <w:t>四、工作要求</w:t>
      </w:r>
    </w:p>
    <w:p w:rsidR="00076E1A" w:rsidRPr="00661B83" w:rsidRDefault="00076E1A" w:rsidP="00661B83">
      <w:pPr>
        <w:pStyle w:val="a3"/>
        <w:spacing w:before="0" w:beforeAutospacing="0" w:after="0" w:afterAutospacing="0" w:line="520" w:lineRule="exact"/>
        <w:ind w:firstLineChars="200" w:firstLine="640"/>
        <w:jc w:val="both"/>
        <w:rPr>
          <w:rFonts w:ascii="仿宋" w:eastAsia="仿宋" w:hAnsi="仿宋"/>
          <w:color w:val="333333"/>
          <w:sz w:val="32"/>
          <w:szCs w:val="32"/>
        </w:rPr>
      </w:pPr>
      <w:r w:rsidRPr="00661B83">
        <w:rPr>
          <w:rFonts w:ascii="仿宋" w:eastAsia="仿宋" w:hAnsi="仿宋" w:hint="eastAsia"/>
          <w:color w:val="333333"/>
          <w:sz w:val="32"/>
          <w:szCs w:val="32"/>
        </w:rPr>
        <w:t>(一)加强组织领导。开展建设活动是贯彻落实《中共中央国务院关于全面深化新时代教师队伍建设改革的意见》和我省实施意见</w:t>
      </w:r>
      <w:r w:rsidR="00013959">
        <w:rPr>
          <w:rFonts w:ascii="仿宋" w:eastAsia="仿宋" w:hAnsi="仿宋" w:hint="eastAsia"/>
          <w:color w:val="333333"/>
          <w:sz w:val="32"/>
          <w:szCs w:val="32"/>
        </w:rPr>
        <w:t>精神，扎实开展教师师德师风建设提高年活动的一项极其重要的内容，</w:t>
      </w:r>
      <w:r w:rsidRPr="00661B83">
        <w:rPr>
          <w:rFonts w:ascii="仿宋" w:eastAsia="仿宋" w:hAnsi="仿宋" w:hint="eastAsia"/>
          <w:color w:val="333333"/>
          <w:sz w:val="32"/>
          <w:szCs w:val="32"/>
        </w:rPr>
        <w:t>纳入</w:t>
      </w:r>
      <w:r w:rsidR="00484461">
        <w:rPr>
          <w:rFonts w:ascii="仿宋" w:eastAsia="仿宋" w:hAnsi="仿宋" w:hint="eastAsia"/>
          <w:color w:val="333333"/>
          <w:sz w:val="32"/>
          <w:szCs w:val="32"/>
        </w:rPr>
        <w:t>部门</w:t>
      </w:r>
      <w:r w:rsidR="00013959">
        <w:rPr>
          <w:rFonts w:ascii="仿宋" w:eastAsia="仿宋" w:hAnsi="仿宋" w:hint="eastAsia"/>
          <w:color w:val="333333"/>
          <w:sz w:val="32"/>
          <w:szCs w:val="32"/>
        </w:rPr>
        <w:t>工作</w:t>
      </w:r>
      <w:r w:rsidR="00484461">
        <w:rPr>
          <w:rFonts w:ascii="仿宋" w:eastAsia="仿宋" w:hAnsi="仿宋" w:hint="eastAsia"/>
          <w:color w:val="333333"/>
          <w:sz w:val="32"/>
          <w:szCs w:val="32"/>
        </w:rPr>
        <w:t>年度</w:t>
      </w:r>
      <w:r w:rsidRPr="00661B83">
        <w:rPr>
          <w:rFonts w:ascii="仿宋" w:eastAsia="仿宋" w:hAnsi="仿宋" w:hint="eastAsia"/>
          <w:color w:val="333333"/>
          <w:sz w:val="32"/>
          <w:szCs w:val="32"/>
        </w:rPr>
        <w:t>考核。</w:t>
      </w:r>
      <w:r w:rsidR="00013959">
        <w:rPr>
          <w:rFonts w:ascii="仿宋" w:eastAsia="仿宋" w:hAnsi="仿宋" w:hint="eastAsia"/>
          <w:color w:val="333333"/>
          <w:sz w:val="32"/>
          <w:szCs w:val="32"/>
        </w:rPr>
        <w:t>各部门</w:t>
      </w:r>
      <w:r w:rsidRPr="00661B83">
        <w:rPr>
          <w:rFonts w:ascii="仿宋" w:eastAsia="仿宋" w:hAnsi="仿宋" w:hint="eastAsia"/>
          <w:color w:val="333333"/>
          <w:sz w:val="32"/>
          <w:szCs w:val="32"/>
        </w:rPr>
        <w:t>主要负责人是师德建设工作第一责任人，要高度重视，精心组织。要召开专题会议部署，逐级制订活动方案，逐级明确时间表和路线图，层层压实责任，确保活动顺利推进。</w:t>
      </w:r>
    </w:p>
    <w:p w:rsidR="004358AB" w:rsidRPr="00661B83" w:rsidRDefault="00076E1A" w:rsidP="00013959">
      <w:pPr>
        <w:pStyle w:val="a3"/>
        <w:spacing w:before="0" w:beforeAutospacing="0" w:after="0" w:afterAutospacing="0" w:line="520" w:lineRule="exact"/>
        <w:ind w:firstLineChars="200" w:firstLine="640"/>
        <w:jc w:val="both"/>
        <w:rPr>
          <w:rFonts w:ascii="仿宋" w:eastAsia="仿宋" w:hAnsi="仿宋"/>
          <w:color w:val="333333"/>
          <w:sz w:val="32"/>
          <w:szCs w:val="32"/>
        </w:rPr>
      </w:pPr>
      <w:r w:rsidRPr="00661B83">
        <w:rPr>
          <w:rFonts w:ascii="仿宋" w:eastAsia="仿宋" w:hAnsi="仿宋" w:hint="eastAsia"/>
          <w:color w:val="333333"/>
          <w:sz w:val="32"/>
          <w:szCs w:val="32"/>
        </w:rPr>
        <w:t>(二)加强统筹协调。</w:t>
      </w:r>
      <w:r w:rsidR="00484461">
        <w:rPr>
          <w:rFonts w:ascii="仿宋" w:eastAsia="仿宋" w:hAnsi="仿宋" w:hint="eastAsia"/>
          <w:color w:val="333333"/>
          <w:sz w:val="32"/>
          <w:szCs w:val="32"/>
        </w:rPr>
        <w:t>系（部）</w:t>
      </w:r>
      <w:r w:rsidRPr="00661B83">
        <w:rPr>
          <w:rFonts w:ascii="仿宋" w:eastAsia="仿宋" w:hAnsi="仿宋" w:hint="eastAsia"/>
          <w:color w:val="333333"/>
          <w:sz w:val="32"/>
          <w:szCs w:val="32"/>
        </w:rPr>
        <w:t>要把开展建设活</w:t>
      </w:r>
      <w:r w:rsidR="00013959">
        <w:rPr>
          <w:rFonts w:ascii="仿宋" w:eastAsia="仿宋" w:hAnsi="仿宋" w:hint="eastAsia"/>
          <w:color w:val="333333"/>
          <w:sz w:val="32"/>
          <w:szCs w:val="32"/>
        </w:rPr>
        <w:t>动与深入推进师德师风建设提高年活动结合起来，统筹兼顾，协同推进，</w:t>
      </w:r>
      <w:r w:rsidRPr="00661B83">
        <w:rPr>
          <w:rFonts w:ascii="仿宋" w:eastAsia="仿宋" w:hAnsi="仿宋" w:hint="eastAsia"/>
          <w:color w:val="333333"/>
          <w:sz w:val="32"/>
          <w:szCs w:val="32"/>
        </w:rPr>
        <w:t>把师德教育作为各类培训内容的第一模块，记入</w:t>
      </w:r>
      <w:r w:rsidRPr="00661B83">
        <w:rPr>
          <w:rFonts w:ascii="仿宋" w:eastAsia="仿宋" w:hAnsi="仿宋" w:hint="eastAsia"/>
          <w:color w:val="333333"/>
          <w:sz w:val="32"/>
          <w:szCs w:val="32"/>
        </w:rPr>
        <w:lastRenderedPageBreak/>
        <w:t>教师培训学时。</w:t>
      </w:r>
      <w:r w:rsidR="00013959">
        <w:rPr>
          <w:rFonts w:ascii="仿宋" w:eastAsia="仿宋" w:hAnsi="仿宋" w:hint="eastAsia"/>
          <w:color w:val="333333"/>
          <w:sz w:val="32"/>
          <w:szCs w:val="32"/>
        </w:rPr>
        <w:t>建设活动在学院师德师风建设领导小组的统一部署下开展，组宣人事处</w:t>
      </w:r>
      <w:r w:rsidRPr="00661B83">
        <w:rPr>
          <w:rFonts w:ascii="仿宋" w:eastAsia="仿宋" w:hAnsi="仿宋" w:hint="eastAsia"/>
          <w:color w:val="333333"/>
          <w:sz w:val="32"/>
          <w:szCs w:val="32"/>
        </w:rPr>
        <w:t>负责对</w:t>
      </w:r>
      <w:r w:rsidR="0007545F" w:rsidRPr="00661B83">
        <w:rPr>
          <w:rFonts w:ascii="仿宋" w:eastAsia="仿宋" w:hAnsi="仿宋" w:hint="eastAsia"/>
          <w:color w:val="333333"/>
          <w:sz w:val="32"/>
          <w:szCs w:val="32"/>
        </w:rPr>
        <w:t>全</w:t>
      </w:r>
      <w:r w:rsidR="00013959">
        <w:rPr>
          <w:rFonts w:ascii="仿宋" w:eastAsia="仿宋" w:hAnsi="仿宋" w:hint="eastAsia"/>
          <w:color w:val="333333"/>
          <w:sz w:val="32"/>
          <w:szCs w:val="32"/>
        </w:rPr>
        <w:t>院</w:t>
      </w:r>
      <w:r w:rsidRPr="00661B83">
        <w:rPr>
          <w:rFonts w:ascii="仿宋" w:eastAsia="仿宋" w:hAnsi="仿宋" w:hint="eastAsia"/>
          <w:color w:val="333333"/>
          <w:sz w:val="32"/>
          <w:szCs w:val="32"/>
        </w:rPr>
        <w:t>师德建设</w:t>
      </w:r>
      <w:r w:rsidR="00013959">
        <w:rPr>
          <w:rFonts w:ascii="仿宋" w:eastAsia="仿宋" w:hAnsi="仿宋" w:hint="eastAsia"/>
          <w:color w:val="333333"/>
          <w:sz w:val="32"/>
          <w:szCs w:val="32"/>
        </w:rPr>
        <w:t>进行指导，教务处负责系（部）</w:t>
      </w:r>
      <w:r w:rsidRPr="00661B83">
        <w:rPr>
          <w:rFonts w:ascii="仿宋" w:eastAsia="仿宋" w:hAnsi="仿宋" w:hint="eastAsia"/>
          <w:color w:val="333333"/>
          <w:sz w:val="32"/>
          <w:szCs w:val="32"/>
        </w:rPr>
        <w:t>师德师风建设活动开展情况</w:t>
      </w:r>
      <w:r w:rsidR="00013959">
        <w:rPr>
          <w:rFonts w:ascii="仿宋" w:eastAsia="仿宋" w:hAnsi="仿宋" w:hint="eastAsia"/>
          <w:color w:val="333333"/>
          <w:sz w:val="32"/>
          <w:szCs w:val="32"/>
        </w:rPr>
        <w:t>的督导评估</w:t>
      </w:r>
      <w:r w:rsidRPr="00661B83">
        <w:rPr>
          <w:rFonts w:ascii="仿宋" w:eastAsia="仿宋" w:hAnsi="仿宋" w:hint="eastAsia"/>
          <w:color w:val="333333"/>
          <w:sz w:val="32"/>
          <w:szCs w:val="32"/>
        </w:rPr>
        <w:t>。</w:t>
      </w:r>
    </w:p>
    <w:sectPr w:rsidR="004358AB" w:rsidRPr="00661B83"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630" w:rsidRDefault="00CC3630" w:rsidP="00484461">
      <w:pPr>
        <w:spacing w:after="0"/>
      </w:pPr>
      <w:r>
        <w:separator/>
      </w:r>
    </w:p>
  </w:endnote>
  <w:endnote w:type="continuationSeparator" w:id="0">
    <w:p w:rsidR="00CC3630" w:rsidRDefault="00CC3630" w:rsidP="0048446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630" w:rsidRDefault="00CC3630" w:rsidP="00484461">
      <w:pPr>
        <w:spacing w:after="0"/>
      </w:pPr>
      <w:r>
        <w:separator/>
      </w:r>
    </w:p>
  </w:footnote>
  <w:footnote w:type="continuationSeparator" w:id="0">
    <w:p w:rsidR="00CC3630" w:rsidRDefault="00CC3630" w:rsidP="0048446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013959"/>
    <w:rsid w:val="00042152"/>
    <w:rsid w:val="0007545F"/>
    <w:rsid w:val="00076E1A"/>
    <w:rsid w:val="000F58F5"/>
    <w:rsid w:val="002211A2"/>
    <w:rsid w:val="002B72A1"/>
    <w:rsid w:val="00323B43"/>
    <w:rsid w:val="003D37D8"/>
    <w:rsid w:val="003D3C71"/>
    <w:rsid w:val="00426133"/>
    <w:rsid w:val="004358AB"/>
    <w:rsid w:val="00484461"/>
    <w:rsid w:val="005E472A"/>
    <w:rsid w:val="005E5602"/>
    <w:rsid w:val="00661B83"/>
    <w:rsid w:val="0086185D"/>
    <w:rsid w:val="008B7726"/>
    <w:rsid w:val="008C0877"/>
    <w:rsid w:val="00983BC9"/>
    <w:rsid w:val="009A2092"/>
    <w:rsid w:val="009A501A"/>
    <w:rsid w:val="00A65F91"/>
    <w:rsid w:val="00AA742E"/>
    <w:rsid w:val="00CC3630"/>
    <w:rsid w:val="00D31D50"/>
    <w:rsid w:val="00E313EF"/>
    <w:rsid w:val="00E477F4"/>
    <w:rsid w:val="00E95843"/>
    <w:rsid w:val="00F7341B"/>
    <w:rsid w:val="00FD30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076E1A"/>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76E1A"/>
    <w:rPr>
      <w:rFonts w:ascii="宋体" w:eastAsia="宋体" w:hAnsi="宋体" w:cs="宋体"/>
      <w:b/>
      <w:bCs/>
      <w:kern w:val="36"/>
      <w:sz w:val="48"/>
      <w:szCs w:val="48"/>
    </w:rPr>
  </w:style>
  <w:style w:type="paragraph" w:styleId="a3">
    <w:name w:val="Normal (Web)"/>
    <w:basedOn w:val="a"/>
    <w:uiPriority w:val="99"/>
    <w:unhideWhenUsed/>
    <w:rsid w:val="00076E1A"/>
    <w:pPr>
      <w:adjustRightInd/>
      <w:snapToGrid/>
      <w:spacing w:before="100" w:beforeAutospacing="1" w:after="100" w:afterAutospacing="1"/>
    </w:pPr>
    <w:rPr>
      <w:rFonts w:ascii="宋体" w:eastAsia="宋体" w:hAnsi="宋体" w:cs="宋体"/>
      <w:sz w:val="24"/>
      <w:szCs w:val="24"/>
    </w:rPr>
  </w:style>
  <w:style w:type="character" w:styleId="a4">
    <w:name w:val="Hyperlink"/>
    <w:basedOn w:val="a0"/>
    <w:uiPriority w:val="99"/>
    <w:semiHidden/>
    <w:unhideWhenUsed/>
    <w:rsid w:val="00076E1A"/>
    <w:rPr>
      <w:color w:val="0000FF"/>
      <w:u w:val="single"/>
    </w:rPr>
  </w:style>
  <w:style w:type="paragraph" w:styleId="a5">
    <w:name w:val="header"/>
    <w:basedOn w:val="a"/>
    <w:link w:val="Char"/>
    <w:uiPriority w:val="99"/>
    <w:semiHidden/>
    <w:unhideWhenUsed/>
    <w:rsid w:val="0048446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484461"/>
    <w:rPr>
      <w:rFonts w:ascii="Tahoma" w:hAnsi="Tahoma"/>
      <w:sz w:val="18"/>
      <w:szCs w:val="18"/>
    </w:rPr>
  </w:style>
  <w:style w:type="paragraph" w:styleId="a6">
    <w:name w:val="footer"/>
    <w:basedOn w:val="a"/>
    <w:link w:val="Char0"/>
    <w:uiPriority w:val="99"/>
    <w:semiHidden/>
    <w:unhideWhenUsed/>
    <w:rsid w:val="00484461"/>
    <w:pPr>
      <w:tabs>
        <w:tab w:val="center" w:pos="4153"/>
        <w:tab w:val="right" w:pos="8306"/>
      </w:tabs>
    </w:pPr>
    <w:rPr>
      <w:sz w:val="18"/>
      <w:szCs w:val="18"/>
    </w:rPr>
  </w:style>
  <w:style w:type="character" w:customStyle="1" w:styleId="Char0">
    <w:name w:val="页脚 Char"/>
    <w:basedOn w:val="a0"/>
    <w:link w:val="a6"/>
    <w:uiPriority w:val="99"/>
    <w:semiHidden/>
    <w:rsid w:val="0048446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828323475">
      <w:bodyDiv w:val="1"/>
      <w:marLeft w:val="0"/>
      <w:marRight w:val="0"/>
      <w:marTop w:val="0"/>
      <w:marBottom w:val="0"/>
      <w:divBdr>
        <w:top w:val="none" w:sz="0" w:space="0" w:color="auto"/>
        <w:left w:val="none" w:sz="0" w:space="0" w:color="auto"/>
        <w:bottom w:val="none" w:sz="0" w:space="0" w:color="auto"/>
        <w:right w:val="none" w:sz="0" w:space="0" w:color="auto"/>
      </w:divBdr>
    </w:div>
    <w:div w:id="186209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j.5ykj.com/" TargetMode="External"/><Relationship Id="rId13" Type="http://schemas.openxmlformats.org/officeDocument/2006/relationships/hyperlink" Target="http://home.5ykj.com/mnkc/"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w.5ykj.com/" TargetMode="External"/><Relationship Id="rId12" Type="http://schemas.openxmlformats.org/officeDocument/2006/relationships/hyperlink" Target="http://home.5ykj.com/mnkc/" TargetMode="External"/><Relationship Id="rId17" Type="http://schemas.openxmlformats.org/officeDocument/2006/relationships/hyperlink" Target="http://www.5ykj.com/Article/" TargetMode="External"/><Relationship Id="rId2" Type="http://schemas.openxmlformats.org/officeDocument/2006/relationships/settings" Target="settings.xml"/><Relationship Id="rId16" Type="http://schemas.openxmlformats.org/officeDocument/2006/relationships/hyperlink" Target="http://www.5ykj.com/Article/" TargetMode="External"/><Relationship Id="rId1" Type="http://schemas.openxmlformats.org/officeDocument/2006/relationships/styles" Target="styles.xml"/><Relationship Id="rId6" Type="http://schemas.openxmlformats.org/officeDocument/2006/relationships/hyperlink" Target="http://zw.5ykj.com/" TargetMode="External"/><Relationship Id="rId11" Type="http://schemas.openxmlformats.org/officeDocument/2006/relationships/hyperlink" Target="http://home.5ykj.com/mnkc/" TargetMode="External"/><Relationship Id="rId5" Type="http://schemas.openxmlformats.org/officeDocument/2006/relationships/endnotes" Target="endnotes.xml"/><Relationship Id="rId15" Type="http://schemas.openxmlformats.org/officeDocument/2006/relationships/hyperlink" Target="http://www.5ykj.com/Article/" TargetMode="External"/><Relationship Id="rId10" Type="http://schemas.openxmlformats.org/officeDocument/2006/relationships/hyperlink" Target="http://www.5ykj.com/Articl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5ykj.com/Article/" TargetMode="External"/><Relationship Id="rId14" Type="http://schemas.openxmlformats.org/officeDocument/2006/relationships/hyperlink" Target="http://www.5ykj.com/Articl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7</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10</cp:revision>
  <dcterms:created xsi:type="dcterms:W3CDTF">2008-09-11T17:20:00Z</dcterms:created>
  <dcterms:modified xsi:type="dcterms:W3CDTF">2018-09-03T07:07:00Z</dcterms:modified>
</cp:coreProperties>
</file>